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8416" w14:textId="038F2FD9" w:rsidR="00270412" w:rsidRDefault="00282645">
      <w:pPr>
        <w:spacing w:line="360" w:lineRule="auto"/>
        <w:rPr>
          <w:rFonts w:ascii="黑体" w:eastAsia="黑体" w:hAnsi="仿宋" w:cs="Arial"/>
          <w:sz w:val="28"/>
          <w:szCs w:val="28"/>
        </w:rPr>
      </w:pPr>
      <w:r>
        <w:rPr>
          <w:rFonts w:ascii="黑体" w:eastAsia="黑体" w:hAnsi="仿宋" w:cs="Arial" w:hint="eastAsia"/>
          <w:sz w:val="28"/>
          <w:szCs w:val="28"/>
        </w:rPr>
        <w:t>附件</w:t>
      </w:r>
      <w:r w:rsidR="009B1EE7">
        <w:rPr>
          <w:rFonts w:ascii="黑体" w:eastAsia="黑体" w:hAnsi="仿宋" w:cs="Arial" w:hint="eastAsia"/>
          <w:sz w:val="28"/>
          <w:szCs w:val="28"/>
        </w:rPr>
        <w:t>：</w:t>
      </w:r>
    </w:p>
    <w:p w14:paraId="78B189A1" w14:textId="5702D544" w:rsidR="009B1EE7" w:rsidRDefault="009B1EE7">
      <w:pPr>
        <w:snapToGrid w:val="0"/>
        <w:spacing w:line="360" w:lineRule="auto"/>
        <w:jc w:val="center"/>
        <w:rPr>
          <w:rFonts w:ascii="黑体" w:eastAsia="黑体" w:hAnsi="仿宋"/>
          <w:b/>
          <w:sz w:val="28"/>
          <w:szCs w:val="28"/>
        </w:rPr>
      </w:pPr>
      <w:r w:rsidRPr="009B1EE7">
        <w:rPr>
          <w:rFonts w:ascii="黑体" w:eastAsia="黑体" w:hAnsi="仿宋" w:hint="eastAsia"/>
          <w:b/>
          <w:sz w:val="28"/>
          <w:szCs w:val="28"/>
        </w:rPr>
        <w:t>202</w:t>
      </w:r>
      <w:r w:rsidR="000613F8">
        <w:rPr>
          <w:rFonts w:ascii="黑体" w:eastAsia="黑体" w:hAnsi="仿宋"/>
          <w:b/>
          <w:sz w:val="28"/>
          <w:szCs w:val="28"/>
        </w:rPr>
        <w:t>3</w:t>
      </w:r>
      <w:r w:rsidRPr="009B1EE7">
        <w:rPr>
          <w:rFonts w:ascii="黑体" w:eastAsia="黑体" w:hAnsi="仿宋" w:hint="eastAsia"/>
          <w:b/>
          <w:sz w:val="28"/>
          <w:szCs w:val="28"/>
        </w:rPr>
        <w:t>年度光</w:t>
      </w:r>
      <w:proofErr w:type="gramStart"/>
      <w:r w:rsidRPr="009B1EE7">
        <w:rPr>
          <w:rFonts w:ascii="黑体" w:eastAsia="黑体" w:hAnsi="仿宋" w:hint="eastAsia"/>
          <w:b/>
          <w:sz w:val="28"/>
          <w:szCs w:val="28"/>
        </w:rPr>
        <w:t>伏行业</w:t>
      </w:r>
      <w:proofErr w:type="gramEnd"/>
      <w:r w:rsidRPr="009B1EE7">
        <w:rPr>
          <w:rFonts w:ascii="黑体" w:eastAsia="黑体" w:hAnsi="仿宋" w:hint="eastAsia"/>
          <w:b/>
          <w:sz w:val="28"/>
          <w:szCs w:val="28"/>
        </w:rPr>
        <w:t>创新成果推介活动</w:t>
      </w:r>
    </w:p>
    <w:p w14:paraId="10C420DB" w14:textId="607EB9FA" w:rsidR="00270412" w:rsidRDefault="00282645">
      <w:pPr>
        <w:snapToGrid w:val="0"/>
        <w:spacing w:line="360" w:lineRule="auto"/>
        <w:jc w:val="center"/>
        <w:rPr>
          <w:rFonts w:ascii="黑体" w:eastAsia="黑体" w:hAnsi="仿宋"/>
          <w:b/>
          <w:sz w:val="28"/>
          <w:szCs w:val="28"/>
        </w:rPr>
      </w:pPr>
      <w:r>
        <w:rPr>
          <w:rFonts w:ascii="黑体" w:eastAsia="黑体" w:hAnsi="仿宋" w:hint="eastAsia"/>
          <w:b/>
          <w:sz w:val="28"/>
          <w:szCs w:val="28"/>
        </w:rPr>
        <w:t>申报表</w:t>
      </w:r>
    </w:p>
    <w:p w14:paraId="4F2D1992" w14:textId="049EEE85" w:rsidR="00270412" w:rsidRDefault="00270412" w:rsidP="0092230C">
      <w:pPr>
        <w:ind w:firstLineChars="1243" w:firstLine="2995"/>
        <w:rPr>
          <w:rFonts w:ascii="黑体" w:eastAsia="黑体" w:hAnsi="仿宋"/>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2126"/>
        <w:gridCol w:w="1390"/>
        <w:gridCol w:w="1161"/>
        <w:gridCol w:w="2035"/>
      </w:tblGrid>
      <w:tr w:rsidR="00270412" w14:paraId="75957296" w14:textId="77777777" w:rsidTr="0092230C">
        <w:trPr>
          <w:trHeight w:val="843"/>
          <w:jc w:val="center"/>
        </w:trPr>
        <w:tc>
          <w:tcPr>
            <w:tcW w:w="2009" w:type="dxa"/>
          </w:tcPr>
          <w:p w14:paraId="103ACFBB" w14:textId="77777777" w:rsidR="00270412" w:rsidRDefault="00282645">
            <w:pPr>
              <w:jc w:val="center"/>
              <w:rPr>
                <w:rFonts w:ascii="黑体" w:eastAsia="黑体" w:hAnsi="仿宋"/>
                <w:b/>
                <w:sz w:val="24"/>
                <w:szCs w:val="24"/>
              </w:rPr>
            </w:pPr>
            <w:r>
              <w:rPr>
                <w:rFonts w:ascii="黑体" w:eastAsia="黑体" w:hAnsi="仿宋" w:hint="eastAsia"/>
                <w:b/>
                <w:sz w:val="24"/>
                <w:szCs w:val="24"/>
              </w:rPr>
              <w:t>企业名称</w:t>
            </w:r>
          </w:p>
          <w:p w14:paraId="3B3FFCAB" w14:textId="77777777" w:rsidR="00270412" w:rsidRDefault="00282645">
            <w:pPr>
              <w:jc w:val="center"/>
              <w:rPr>
                <w:rFonts w:ascii="黑体" w:eastAsia="黑体" w:hAnsi="仿宋"/>
                <w:sz w:val="24"/>
                <w:szCs w:val="24"/>
              </w:rPr>
            </w:pPr>
            <w:r>
              <w:rPr>
                <w:rFonts w:ascii="黑体" w:eastAsia="黑体" w:hAnsi="仿宋" w:hint="eastAsia"/>
                <w:b/>
                <w:sz w:val="24"/>
                <w:szCs w:val="24"/>
              </w:rPr>
              <w:t>（中英文）</w:t>
            </w:r>
          </w:p>
        </w:tc>
        <w:tc>
          <w:tcPr>
            <w:tcW w:w="6687" w:type="dxa"/>
            <w:gridSpan w:val="4"/>
          </w:tcPr>
          <w:p w14:paraId="20CD0DC1" w14:textId="77777777" w:rsidR="00270412" w:rsidRDefault="00270412">
            <w:pPr>
              <w:jc w:val="center"/>
              <w:rPr>
                <w:rFonts w:ascii="黑体" w:eastAsia="黑体" w:hAnsi="仿宋"/>
                <w:sz w:val="24"/>
                <w:szCs w:val="24"/>
              </w:rPr>
            </w:pPr>
          </w:p>
        </w:tc>
      </w:tr>
      <w:tr w:rsidR="00270412" w14:paraId="16E353E4" w14:textId="77777777" w:rsidTr="00AD4D04">
        <w:trPr>
          <w:trHeight w:val="2344"/>
          <w:jc w:val="center"/>
        </w:trPr>
        <w:tc>
          <w:tcPr>
            <w:tcW w:w="2009" w:type="dxa"/>
            <w:vAlign w:val="center"/>
          </w:tcPr>
          <w:p w14:paraId="1294F13F" w14:textId="172D48AF" w:rsidR="00270412" w:rsidRDefault="00282645" w:rsidP="006C4679">
            <w:pPr>
              <w:jc w:val="center"/>
              <w:rPr>
                <w:rFonts w:ascii="黑体" w:eastAsia="黑体" w:hAnsi="仿宋"/>
                <w:sz w:val="24"/>
                <w:szCs w:val="24"/>
              </w:rPr>
            </w:pPr>
            <w:r>
              <w:rPr>
                <w:rFonts w:ascii="黑体" w:eastAsia="黑体" w:hAnsi="仿宋" w:hint="eastAsia"/>
                <w:b/>
                <w:sz w:val="24"/>
                <w:szCs w:val="24"/>
              </w:rPr>
              <w:t>企业简介</w:t>
            </w:r>
            <w:r w:rsidR="00DF68A6">
              <w:rPr>
                <w:rFonts w:ascii="黑体" w:eastAsia="黑体" w:hAnsi="仿宋"/>
                <w:b/>
                <w:sz w:val="24"/>
                <w:szCs w:val="24"/>
              </w:rPr>
              <w:br/>
            </w:r>
            <w:r w:rsidR="0092230C">
              <w:rPr>
                <w:rFonts w:ascii="黑体" w:eastAsia="黑体" w:hAnsi="仿宋" w:hint="eastAsia"/>
                <w:b/>
                <w:sz w:val="24"/>
                <w:szCs w:val="24"/>
              </w:rPr>
              <w:t>（</w:t>
            </w:r>
            <w:r w:rsidR="00DF68A6">
              <w:rPr>
                <w:rFonts w:ascii="黑体" w:eastAsia="黑体" w:hAnsi="仿宋" w:hint="eastAsia"/>
                <w:b/>
                <w:sz w:val="24"/>
                <w:szCs w:val="24"/>
              </w:rPr>
              <w:t>1</w:t>
            </w:r>
            <w:r w:rsidR="0092230C">
              <w:rPr>
                <w:rFonts w:ascii="黑体" w:eastAsia="黑体" w:hAnsi="仿宋"/>
                <w:b/>
                <w:sz w:val="24"/>
                <w:szCs w:val="24"/>
              </w:rPr>
              <w:t>00</w:t>
            </w:r>
            <w:r w:rsidR="0092230C">
              <w:rPr>
                <w:rFonts w:ascii="黑体" w:eastAsia="黑体" w:hAnsi="仿宋" w:hint="eastAsia"/>
                <w:b/>
                <w:sz w:val="24"/>
                <w:szCs w:val="24"/>
              </w:rPr>
              <w:t>字以内）</w:t>
            </w:r>
          </w:p>
        </w:tc>
        <w:tc>
          <w:tcPr>
            <w:tcW w:w="6687" w:type="dxa"/>
            <w:gridSpan w:val="4"/>
          </w:tcPr>
          <w:p w14:paraId="76F7AE36" w14:textId="77777777" w:rsidR="00270412" w:rsidRDefault="00270412">
            <w:pPr>
              <w:jc w:val="center"/>
              <w:rPr>
                <w:rFonts w:ascii="黑体" w:eastAsia="黑体" w:hAnsi="仿宋"/>
                <w:sz w:val="24"/>
                <w:szCs w:val="24"/>
              </w:rPr>
            </w:pPr>
          </w:p>
        </w:tc>
      </w:tr>
      <w:tr w:rsidR="00270412" w14:paraId="7886D2D7" w14:textId="77777777" w:rsidTr="0092230C">
        <w:trPr>
          <w:trHeight w:val="561"/>
          <w:jc w:val="center"/>
        </w:trPr>
        <w:tc>
          <w:tcPr>
            <w:tcW w:w="2009" w:type="dxa"/>
            <w:vAlign w:val="center"/>
          </w:tcPr>
          <w:p w14:paraId="4E0E9B1E" w14:textId="77777777" w:rsidR="00270412" w:rsidRDefault="00282645">
            <w:pPr>
              <w:jc w:val="center"/>
              <w:rPr>
                <w:rFonts w:ascii="黑体" w:eastAsia="黑体" w:hAnsi="仿宋"/>
                <w:b/>
                <w:sz w:val="24"/>
                <w:szCs w:val="24"/>
              </w:rPr>
            </w:pPr>
            <w:r>
              <w:rPr>
                <w:rFonts w:ascii="黑体" w:eastAsia="黑体" w:hAnsi="仿宋" w:hint="eastAsia"/>
                <w:b/>
                <w:sz w:val="24"/>
                <w:szCs w:val="24"/>
              </w:rPr>
              <w:t>联系人姓名</w:t>
            </w:r>
          </w:p>
        </w:tc>
        <w:tc>
          <w:tcPr>
            <w:tcW w:w="3516" w:type="dxa"/>
            <w:gridSpan w:val="2"/>
            <w:tcBorders>
              <w:right w:val="single" w:sz="4" w:space="0" w:color="auto"/>
            </w:tcBorders>
            <w:vAlign w:val="center"/>
          </w:tcPr>
          <w:p w14:paraId="2161B6BA" w14:textId="77777777" w:rsidR="00270412" w:rsidRDefault="00270412">
            <w:pPr>
              <w:jc w:val="center"/>
              <w:rPr>
                <w:rFonts w:ascii="黑体" w:eastAsia="黑体" w:hAnsi="仿宋"/>
                <w:sz w:val="24"/>
                <w:szCs w:val="24"/>
              </w:rPr>
            </w:pPr>
          </w:p>
        </w:tc>
        <w:tc>
          <w:tcPr>
            <w:tcW w:w="1161" w:type="dxa"/>
            <w:tcBorders>
              <w:left w:val="single" w:sz="4" w:space="0" w:color="auto"/>
              <w:right w:val="single" w:sz="4" w:space="0" w:color="auto"/>
            </w:tcBorders>
            <w:vAlign w:val="center"/>
          </w:tcPr>
          <w:p w14:paraId="3CABB578" w14:textId="77777777" w:rsidR="00270412" w:rsidRDefault="00282645">
            <w:pPr>
              <w:jc w:val="center"/>
              <w:rPr>
                <w:rFonts w:ascii="黑体" w:eastAsia="黑体" w:hAnsi="仿宋"/>
                <w:b/>
                <w:sz w:val="24"/>
                <w:szCs w:val="24"/>
              </w:rPr>
            </w:pPr>
            <w:r>
              <w:rPr>
                <w:rFonts w:ascii="黑体" w:eastAsia="黑体" w:hAnsi="仿宋" w:hint="eastAsia"/>
                <w:b/>
                <w:sz w:val="24"/>
                <w:szCs w:val="24"/>
              </w:rPr>
              <w:t>职务</w:t>
            </w:r>
          </w:p>
        </w:tc>
        <w:tc>
          <w:tcPr>
            <w:tcW w:w="2010" w:type="dxa"/>
            <w:tcBorders>
              <w:left w:val="single" w:sz="4" w:space="0" w:color="auto"/>
            </w:tcBorders>
            <w:vAlign w:val="center"/>
          </w:tcPr>
          <w:p w14:paraId="225D8367" w14:textId="77777777" w:rsidR="00270412" w:rsidRDefault="00270412">
            <w:pPr>
              <w:jc w:val="center"/>
              <w:rPr>
                <w:rFonts w:ascii="黑体" w:eastAsia="黑体" w:hAnsi="仿宋"/>
                <w:sz w:val="24"/>
                <w:szCs w:val="24"/>
              </w:rPr>
            </w:pPr>
          </w:p>
        </w:tc>
      </w:tr>
      <w:tr w:rsidR="00270412" w14:paraId="1191920F" w14:textId="77777777" w:rsidTr="0092230C">
        <w:trPr>
          <w:trHeight w:val="561"/>
          <w:jc w:val="center"/>
        </w:trPr>
        <w:tc>
          <w:tcPr>
            <w:tcW w:w="2009" w:type="dxa"/>
            <w:vAlign w:val="center"/>
          </w:tcPr>
          <w:p w14:paraId="67538CCC" w14:textId="77777777" w:rsidR="00270412" w:rsidRDefault="00282645">
            <w:pPr>
              <w:jc w:val="center"/>
              <w:rPr>
                <w:rFonts w:ascii="黑体" w:eastAsia="黑体" w:hAnsi="仿宋"/>
                <w:b/>
                <w:sz w:val="24"/>
                <w:szCs w:val="24"/>
              </w:rPr>
            </w:pPr>
            <w:r>
              <w:rPr>
                <w:rFonts w:ascii="黑体" w:eastAsia="黑体" w:hAnsi="仿宋" w:hint="eastAsia"/>
                <w:b/>
                <w:sz w:val="24"/>
                <w:szCs w:val="24"/>
              </w:rPr>
              <w:t>地址</w:t>
            </w:r>
          </w:p>
        </w:tc>
        <w:tc>
          <w:tcPr>
            <w:tcW w:w="3516" w:type="dxa"/>
            <w:gridSpan w:val="2"/>
            <w:tcBorders>
              <w:right w:val="single" w:sz="4" w:space="0" w:color="auto"/>
            </w:tcBorders>
            <w:vAlign w:val="center"/>
          </w:tcPr>
          <w:p w14:paraId="0B4D5058" w14:textId="77777777" w:rsidR="00270412" w:rsidRDefault="00270412">
            <w:pPr>
              <w:jc w:val="center"/>
              <w:rPr>
                <w:rFonts w:ascii="黑体" w:eastAsia="黑体" w:hAnsi="仿宋"/>
                <w:sz w:val="24"/>
                <w:szCs w:val="24"/>
              </w:rPr>
            </w:pPr>
          </w:p>
        </w:tc>
        <w:tc>
          <w:tcPr>
            <w:tcW w:w="1161" w:type="dxa"/>
            <w:tcBorders>
              <w:left w:val="single" w:sz="4" w:space="0" w:color="auto"/>
              <w:right w:val="single" w:sz="4" w:space="0" w:color="auto"/>
            </w:tcBorders>
            <w:vAlign w:val="center"/>
          </w:tcPr>
          <w:p w14:paraId="300FF877" w14:textId="77777777" w:rsidR="00270412" w:rsidRDefault="00282645">
            <w:pPr>
              <w:jc w:val="center"/>
              <w:rPr>
                <w:rFonts w:ascii="黑体" w:eastAsia="黑体" w:hAnsi="仿宋"/>
                <w:b/>
                <w:sz w:val="24"/>
                <w:szCs w:val="24"/>
              </w:rPr>
            </w:pPr>
            <w:r>
              <w:rPr>
                <w:rFonts w:ascii="黑体" w:eastAsia="黑体" w:hAnsi="仿宋" w:hint="eastAsia"/>
                <w:b/>
                <w:sz w:val="24"/>
                <w:szCs w:val="24"/>
              </w:rPr>
              <w:t>邮编</w:t>
            </w:r>
          </w:p>
        </w:tc>
        <w:tc>
          <w:tcPr>
            <w:tcW w:w="2010" w:type="dxa"/>
            <w:tcBorders>
              <w:left w:val="single" w:sz="4" w:space="0" w:color="auto"/>
            </w:tcBorders>
            <w:vAlign w:val="center"/>
          </w:tcPr>
          <w:p w14:paraId="6FBBC56B" w14:textId="77777777" w:rsidR="00270412" w:rsidRDefault="00270412">
            <w:pPr>
              <w:jc w:val="center"/>
              <w:rPr>
                <w:rFonts w:ascii="黑体" w:eastAsia="黑体" w:hAnsi="仿宋"/>
                <w:sz w:val="24"/>
                <w:szCs w:val="24"/>
              </w:rPr>
            </w:pPr>
          </w:p>
        </w:tc>
      </w:tr>
      <w:tr w:rsidR="00270412" w14:paraId="5779959B" w14:textId="77777777" w:rsidTr="0092230C">
        <w:trPr>
          <w:trHeight w:val="576"/>
          <w:jc w:val="center"/>
        </w:trPr>
        <w:tc>
          <w:tcPr>
            <w:tcW w:w="2009" w:type="dxa"/>
            <w:vAlign w:val="center"/>
          </w:tcPr>
          <w:p w14:paraId="189D0A6A" w14:textId="77777777" w:rsidR="00270412" w:rsidRDefault="00282645">
            <w:pPr>
              <w:jc w:val="center"/>
              <w:rPr>
                <w:rFonts w:ascii="黑体" w:eastAsia="黑体" w:hAnsi="仿宋"/>
                <w:b/>
                <w:sz w:val="24"/>
                <w:szCs w:val="24"/>
              </w:rPr>
            </w:pPr>
            <w:r>
              <w:rPr>
                <w:rFonts w:ascii="黑体" w:eastAsia="黑体" w:hAnsi="仿宋" w:hint="eastAsia"/>
                <w:b/>
                <w:sz w:val="24"/>
                <w:szCs w:val="24"/>
              </w:rPr>
              <w:t>座机电话</w:t>
            </w:r>
          </w:p>
        </w:tc>
        <w:tc>
          <w:tcPr>
            <w:tcW w:w="3516" w:type="dxa"/>
            <w:gridSpan w:val="2"/>
            <w:tcBorders>
              <w:right w:val="single" w:sz="4" w:space="0" w:color="auto"/>
            </w:tcBorders>
            <w:vAlign w:val="center"/>
          </w:tcPr>
          <w:p w14:paraId="5BA54A7D" w14:textId="77777777" w:rsidR="00270412" w:rsidRDefault="00270412">
            <w:pPr>
              <w:jc w:val="center"/>
              <w:rPr>
                <w:rFonts w:ascii="黑体" w:eastAsia="黑体" w:hAnsi="仿宋"/>
                <w:sz w:val="24"/>
                <w:szCs w:val="24"/>
              </w:rPr>
            </w:pPr>
          </w:p>
        </w:tc>
        <w:tc>
          <w:tcPr>
            <w:tcW w:w="1161" w:type="dxa"/>
            <w:tcBorders>
              <w:left w:val="single" w:sz="4" w:space="0" w:color="auto"/>
              <w:right w:val="single" w:sz="4" w:space="0" w:color="auto"/>
            </w:tcBorders>
            <w:vAlign w:val="center"/>
          </w:tcPr>
          <w:p w14:paraId="6F279046" w14:textId="77777777" w:rsidR="00270412" w:rsidRDefault="00282645">
            <w:pPr>
              <w:jc w:val="center"/>
              <w:rPr>
                <w:rFonts w:ascii="黑体" w:eastAsia="黑体" w:hAnsi="仿宋"/>
                <w:b/>
                <w:sz w:val="24"/>
                <w:szCs w:val="24"/>
              </w:rPr>
            </w:pPr>
            <w:r>
              <w:rPr>
                <w:rFonts w:ascii="黑体" w:eastAsia="黑体" w:hAnsi="仿宋" w:hint="eastAsia"/>
                <w:b/>
                <w:sz w:val="24"/>
                <w:szCs w:val="24"/>
              </w:rPr>
              <w:t>手机</w:t>
            </w:r>
          </w:p>
        </w:tc>
        <w:tc>
          <w:tcPr>
            <w:tcW w:w="2010" w:type="dxa"/>
            <w:tcBorders>
              <w:left w:val="single" w:sz="4" w:space="0" w:color="auto"/>
            </w:tcBorders>
            <w:vAlign w:val="center"/>
          </w:tcPr>
          <w:p w14:paraId="5BD6B8BA" w14:textId="77777777" w:rsidR="00270412" w:rsidRDefault="00270412">
            <w:pPr>
              <w:jc w:val="center"/>
              <w:rPr>
                <w:rFonts w:ascii="黑体" w:eastAsia="黑体" w:hAnsi="仿宋"/>
                <w:sz w:val="24"/>
                <w:szCs w:val="24"/>
              </w:rPr>
            </w:pPr>
          </w:p>
        </w:tc>
      </w:tr>
      <w:tr w:rsidR="00270412" w14:paraId="62B69BBB" w14:textId="77777777" w:rsidTr="0092230C">
        <w:trPr>
          <w:trHeight w:val="584"/>
          <w:jc w:val="center"/>
        </w:trPr>
        <w:tc>
          <w:tcPr>
            <w:tcW w:w="2009" w:type="dxa"/>
            <w:vAlign w:val="center"/>
          </w:tcPr>
          <w:p w14:paraId="6E6D3392" w14:textId="77777777" w:rsidR="00270412" w:rsidRDefault="00282645">
            <w:pPr>
              <w:jc w:val="center"/>
              <w:rPr>
                <w:rFonts w:ascii="黑体" w:eastAsia="黑体" w:hAnsi="仿宋"/>
                <w:b/>
                <w:sz w:val="24"/>
                <w:szCs w:val="24"/>
              </w:rPr>
            </w:pPr>
            <w:r>
              <w:rPr>
                <w:rFonts w:ascii="黑体" w:eastAsia="黑体" w:hAnsi="仿宋" w:hint="eastAsia"/>
                <w:b/>
                <w:sz w:val="24"/>
                <w:szCs w:val="24"/>
              </w:rPr>
              <w:t>E-mail</w:t>
            </w:r>
          </w:p>
        </w:tc>
        <w:tc>
          <w:tcPr>
            <w:tcW w:w="3516" w:type="dxa"/>
            <w:gridSpan w:val="2"/>
            <w:tcBorders>
              <w:right w:val="single" w:sz="4" w:space="0" w:color="auto"/>
            </w:tcBorders>
            <w:vAlign w:val="center"/>
          </w:tcPr>
          <w:p w14:paraId="6E606731" w14:textId="77777777" w:rsidR="00270412" w:rsidRDefault="00270412">
            <w:pPr>
              <w:jc w:val="center"/>
              <w:rPr>
                <w:rFonts w:ascii="黑体" w:eastAsia="黑体" w:hAnsi="仿宋"/>
                <w:sz w:val="24"/>
                <w:szCs w:val="24"/>
              </w:rPr>
            </w:pPr>
          </w:p>
        </w:tc>
        <w:tc>
          <w:tcPr>
            <w:tcW w:w="1161" w:type="dxa"/>
            <w:tcBorders>
              <w:left w:val="single" w:sz="4" w:space="0" w:color="auto"/>
              <w:right w:val="single" w:sz="4" w:space="0" w:color="auto"/>
            </w:tcBorders>
            <w:vAlign w:val="center"/>
          </w:tcPr>
          <w:p w14:paraId="0363A616" w14:textId="77777777" w:rsidR="00270412" w:rsidRDefault="00282645">
            <w:pPr>
              <w:jc w:val="center"/>
              <w:rPr>
                <w:rFonts w:ascii="黑体" w:eastAsia="黑体" w:hAnsi="仿宋"/>
                <w:b/>
                <w:sz w:val="24"/>
                <w:szCs w:val="24"/>
              </w:rPr>
            </w:pPr>
            <w:r>
              <w:rPr>
                <w:rFonts w:ascii="黑体" w:eastAsia="黑体" w:hAnsi="仿宋" w:hint="eastAsia"/>
                <w:b/>
                <w:sz w:val="24"/>
                <w:szCs w:val="24"/>
              </w:rPr>
              <w:t>传真</w:t>
            </w:r>
          </w:p>
        </w:tc>
        <w:tc>
          <w:tcPr>
            <w:tcW w:w="2010" w:type="dxa"/>
            <w:tcBorders>
              <w:left w:val="single" w:sz="4" w:space="0" w:color="auto"/>
            </w:tcBorders>
            <w:vAlign w:val="center"/>
          </w:tcPr>
          <w:p w14:paraId="20E74108" w14:textId="77777777" w:rsidR="00270412" w:rsidRDefault="00270412">
            <w:pPr>
              <w:jc w:val="center"/>
              <w:rPr>
                <w:rFonts w:ascii="黑体" w:eastAsia="黑体" w:hAnsi="仿宋"/>
                <w:sz w:val="24"/>
                <w:szCs w:val="24"/>
              </w:rPr>
            </w:pPr>
          </w:p>
        </w:tc>
      </w:tr>
      <w:tr w:rsidR="004752BC" w:rsidRPr="007A0A87" w14:paraId="1ED30422" w14:textId="77777777" w:rsidTr="00EE6D75">
        <w:trPr>
          <w:trHeight w:val="584"/>
          <w:jc w:val="center"/>
        </w:trPr>
        <w:tc>
          <w:tcPr>
            <w:tcW w:w="2009" w:type="dxa"/>
            <w:vAlign w:val="center"/>
          </w:tcPr>
          <w:p w14:paraId="59593F84" w14:textId="77777777" w:rsidR="00317E12" w:rsidRDefault="00317E12" w:rsidP="00317E12">
            <w:pPr>
              <w:spacing w:line="360" w:lineRule="exact"/>
              <w:jc w:val="center"/>
              <w:rPr>
                <w:rFonts w:ascii="黑体" w:eastAsia="黑体" w:hAnsi="仿宋"/>
                <w:b/>
                <w:bCs/>
                <w:sz w:val="24"/>
                <w:szCs w:val="24"/>
              </w:rPr>
            </w:pPr>
            <w:r>
              <w:rPr>
                <w:rFonts w:ascii="黑体" w:eastAsia="黑体" w:hAnsi="仿宋" w:hint="eastAsia"/>
                <w:b/>
                <w:sz w:val="24"/>
                <w:szCs w:val="24"/>
              </w:rPr>
              <w:t>申报的创新技术/创新设计方案/</w:t>
            </w:r>
            <w:r w:rsidRPr="004752BC">
              <w:rPr>
                <w:rFonts w:ascii="黑体" w:eastAsia="黑体" w:hAnsi="仿宋" w:hint="eastAsia"/>
                <w:b/>
                <w:bCs/>
                <w:sz w:val="24"/>
                <w:szCs w:val="24"/>
              </w:rPr>
              <w:t>创新</w:t>
            </w:r>
            <w:r>
              <w:rPr>
                <w:rFonts w:ascii="黑体" w:eastAsia="黑体" w:hAnsi="仿宋" w:hint="eastAsia"/>
                <w:b/>
                <w:bCs/>
                <w:sz w:val="24"/>
                <w:szCs w:val="24"/>
              </w:rPr>
              <w:t>解决方案</w:t>
            </w:r>
          </w:p>
          <w:p w14:paraId="017C47F9" w14:textId="4FE67E1F" w:rsidR="004752BC" w:rsidRDefault="00317E12" w:rsidP="00317E12">
            <w:pPr>
              <w:jc w:val="center"/>
              <w:rPr>
                <w:rFonts w:ascii="黑体" w:eastAsia="黑体" w:hAnsi="仿宋"/>
                <w:b/>
                <w:sz w:val="24"/>
                <w:szCs w:val="24"/>
              </w:rPr>
            </w:pPr>
            <w:r>
              <w:rPr>
                <w:rFonts w:ascii="黑体" w:eastAsia="黑体" w:hAnsi="仿宋" w:hint="eastAsia"/>
                <w:b/>
                <w:sz w:val="24"/>
                <w:szCs w:val="24"/>
              </w:rPr>
              <w:t>名称</w:t>
            </w:r>
          </w:p>
        </w:tc>
        <w:tc>
          <w:tcPr>
            <w:tcW w:w="6687" w:type="dxa"/>
            <w:gridSpan w:val="4"/>
            <w:vAlign w:val="center"/>
          </w:tcPr>
          <w:p w14:paraId="10260D25" w14:textId="4E8D9161" w:rsidR="004752BC" w:rsidRPr="00317E12" w:rsidRDefault="004752BC" w:rsidP="00317E12">
            <w:pPr>
              <w:rPr>
                <w:rFonts w:ascii="黑体" w:eastAsia="黑体" w:hAnsi="仿宋"/>
                <w:b/>
                <w:bCs/>
                <w:sz w:val="24"/>
                <w:szCs w:val="24"/>
              </w:rPr>
            </w:pPr>
          </w:p>
        </w:tc>
      </w:tr>
      <w:tr w:rsidR="00D122AE" w:rsidRPr="007A0A87" w14:paraId="17CE24B5" w14:textId="77777777" w:rsidTr="00AD4D04">
        <w:trPr>
          <w:trHeight w:val="1670"/>
          <w:jc w:val="center"/>
        </w:trPr>
        <w:tc>
          <w:tcPr>
            <w:tcW w:w="2009" w:type="dxa"/>
            <w:vMerge w:val="restart"/>
            <w:vAlign w:val="center"/>
          </w:tcPr>
          <w:p w14:paraId="69AB33FC" w14:textId="24E77526" w:rsidR="00D122AE" w:rsidRDefault="00D122AE" w:rsidP="005934D6">
            <w:pPr>
              <w:spacing w:line="276" w:lineRule="auto"/>
              <w:jc w:val="center"/>
              <w:rPr>
                <w:rFonts w:ascii="黑体" w:eastAsia="黑体" w:hAnsi="仿宋"/>
                <w:b/>
                <w:sz w:val="24"/>
                <w:szCs w:val="24"/>
              </w:rPr>
            </w:pPr>
            <w:r>
              <w:rPr>
                <w:rFonts w:ascii="黑体" w:eastAsia="黑体" w:hAnsi="仿宋" w:hint="eastAsia"/>
                <w:b/>
                <w:sz w:val="24"/>
                <w:szCs w:val="24"/>
              </w:rPr>
              <w:t>申报类别</w:t>
            </w:r>
          </w:p>
          <w:p w14:paraId="7F9B553A" w14:textId="5E85E9BA" w:rsidR="00D122AE" w:rsidRPr="00191857" w:rsidRDefault="00D122AE" w:rsidP="005934D6">
            <w:pPr>
              <w:spacing w:line="276" w:lineRule="auto"/>
              <w:jc w:val="center"/>
              <w:rPr>
                <w:rFonts w:ascii="黑体" w:eastAsia="黑体" w:hAnsi="黑体"/>
                <w:b/>
                <w:bCs/>
                <w:sz w:val="24"/>
                <w:szCs w:val="24"/>
              </w:rPr>
            </w:pPr>
            <w:r w:rsidRPr="004752BC">
              <w:rPr>
                <w:rFonts w:ascii="黑体" w:eastAsia="黑体" w:hAnsi="黑体" w:hint="eastAsia"/>
                <w:b/>
                <w:bCs/>
                <w:sz w:val="24"/>
                <w:szCs w:val="24"/>
              </w:rPr>
              <w:t>□</w:t>
            </w:r>
            <w:r>
              <w:rPr>
                <w:rFonts w:ascii="黑体" w:eastAsia="黑体" w:hAnsi="黑体" w:hint="eastAsia"/>
                <w:b/>
                <w:bCs/>
                <w:sz w:val="24"/>
                <w:szCs w:val="24"/>
              </w:rPr>
              <w:t>创新技术</w:t>
            </w:r>
          </w:p>
          <w:p w14:paraId="72B087DD" w14:textId="526463E1" w:rsidR="00D122AE" w:rsidRDefault="00D122AE" w:rsidP="005934D6">
            <w:pPr>
              <w:spacing w:line="276" w:lineRule="auto"/>
              <w:jc w:val="center"/>
              <w:rPr>
                <w:rFonts w:ascii="黑体" w:eastAsia="黑体" w:hAnsi="仿宋"/>
                <w:b/>
                <w:bCs/>
                <w:sz w:val="24"/>
                <w:szCs w:val="24"/>
              </w:rPr>
            </w:pPr>
            <w:r w:rsidRPr="004752BC">
              <w:rPr>
                <w:rFonts w:ascii="黑体" w:eastAsia="黑体" w:hAnsi="黑体" w:hint="eastAsia"/>
                <w:b/>
                <w:bCs/>
                <w:sz w:val="24"/>
                <w:szCs w:val="24"/>
              </w:rPr>
              <w:t>□</w:t>
            </w:r>
            <w:r w:rsidRPr="004752BC">
              <w:rPr>
                <w:rFonts w:ascii="黑体" w:eastAsia="黑体" w:hAnsi="仿宋" w:hint="eastAsia"/>
                <w:b/>
                <w:bCs/>
                <w:sz w:val="24"/>
                <w:szCs w:val="24"/>
              </w:rPr>
              <w:t>创新设计方案</w:t>
            </w:r>
          </w:p>
          <w:p w14:paraId="42E9747D" w14:textId="3A3BD858" w:rsidR="00D122AE" w:rsidRPr="00191857" w:rsidRDefault="00D122AE" w:rsidP="005934D6">
            <w:pPr>
              <w:spacing w:line="276" w:lineRule="auto"/>
              <w:jc w:val="center"/>
              <w:rPr>
                <w:rFonts w:ascii="黑体" w:eastAsia="黑体" w:hAnsi="仿宋"/>
                <w:b/>
                <w:bCs/>
                <w:sz w:val="24"/>
                <w:szCs w:val="24"/>
              </w:rPr>
            </w:pPr>
            <w:r w:rsidRPr="004752BC">
              <w:rPr>
                <w:rFonts w:ascii="黑体" w:eastAsia="黑体" w:hAnsi="黑体" w:hint="eastAsia"/>
                <w:b/>
                <w:bCs/>
                <w:sz w:val="24"/>
                <w:szCs w:val="24"/>
              </w:rPr>
              <w:t>□</w:t>
            </w:r>
            <w:r>
              <w:rPr>
                <w:rFonts w:ascii="黑体" w:eastAsia="黑体" w:hAnsi="仿宋" w:hint="eastAsia"/>
                <w:b/>
                <w:sz w:val="24"/>
                <w:szCs w:val="24"/>
              </w:rPr>
              <w:t>创新解决方案</w:t>
            </w:r>
          </w:p>
        </w:tc>
        <w:tc>
          <w:tcPr>
            <w:tcW w:w="6687" w:type="dxa"/>
            <w:gridSpan w:val="4"/>
          </w:tcPr>
          <w:p w14:paraId="0F4AE479" w14:textId="5D6899F2" w:rsidR="00D122AE" w:rsidRPr="00191857" w:rsidRDefault="00191857" w:rsidP="001D4CD1">
            <w:pPr>
              <w:spacing w:line="360" w:lineRule="exact"/>
              <w:rPr>
                <w:rFonts w:ascii="黑体" w:eastAsia="黑体" w:hAnsi="仿宋"/>
                <w:b/>
                <w:sz w:val="24"/>
                <w:szCs w:val="24"/>
              </w:rPr>
            </w:pPr>
            <w:r w:rsidRPr="00191857">
              <w:rPr>
                <w:rFonts w:ascii="黑体" w:eastAsia="黑体" w:hAnsi="仿宋" w:hint="eastAsia"/>
                <w:b/>
                <w:sz w:val="24"/>
                <w:szCs w:val="24"/>
              </w:rPr>
              <w:t>创新技术</w:t>
            </w:r>
            <w:r>
              <w:rPr>
                <w:rFonts w:ascii="黑体" w:eastAsia="黑体" w:hAnsi="仿宋" w:hint="eastAsia"/>
                <w:b/>
                <w:sz w:val="24"/>
                <w:szCs w:val="24"/>
              </w:rPr>
              <w:t>：</w:t>
            </w:r>
            <w:r w:rsidRPr="00191857">
              <w:rPr>
                <w:rFonts w:ascii="黑体" w:eastAsia="黑体" w:hAnsi="仿宋" w:hint="eastAsia"/>
                <w:color w:val="7F7F7F" w:themeColor="text1" w:themeTint="80"/>
                <w:sz w:val="24"/>
                <w:szCs w:val="24"/>
              </w:rPr>
              <w:t>（</w:t>
            </w:r>
            <w:r w:rsidR="00D122AE" w:rsidRPr="00191857">
              <w:rPr>
                <w:rFonts w:ascii="黑体" w:eastAsia="黑体" w:hAnsi="仿宋" w:hint="eastAsia"/>
                <w:color w:val="7F7F7F" w:themeColor="text1" w:themeTint="80"/>
                <w:sz w:val="24"/>
                <w:szCs w:val="24"/>
              </w:rPr>
              <w:t>技术名称</w:t>
            </w:r>
            <w:r w:rsidRPr="00191857">
              <w:rPr>
                <w:rFonts w:ascii="黑体" w:eastAsia="黑体" w:hAnsi="仿宋" w:hint="eastAsia"/>
                <w:color w:val="7F7F7F" w:themeColor="text1" w:themeTint="80"/>
                <w:sz w:val="24"/>
                <w:szCs w:val="24"/>
              </w:rPr>
              <w:t>、</w:t>
            </w:r>
            <w:r w:rsidR="00A53445">
              <w:rPr>
                <w:rFonts w:ascii="黑体" w:eastAsia="黑体" w:hAnsi="仿宋" w:hint="eastAsia"/>
                <w:color w:val="7F7F7F" w:themeColor="text1" w:themeTint="80"/>
                <w:sz w:val="24"/>
                <w:szCs w:val="24"/>
              </w:rPr>
              <w:t>采用该技术的产品</w:t>
            </w:r>
            <w:r w:rsidRPr="00191857">
              <w:rPr>
                <w:rFonts w:ascii="黑体" w:eastAsia="黑体" w:hAnsi="仿宋" w:hint="eastAsia"/>
                <w:color w:val="7F7F7F" w:themeColor="text1" w:themeTint="80"/>
                <w:sz w:val="24"/>
                <w:szCs w:val="24"/>
              </w:rPr>
              <w:t>型号、推出时间、应用照片）</w:t>
            </w:r>
          </w:p>
          <w:p w14:paraId="1126C7DD" w14:textId="5664D110" w:rsidR="00D122AE" w:rsidRPr="00317E12" w:rsidRDefault="00D122AE" w:rsidP="001D4CD1">
            <w:pPr>
              <w:rPr>
                <w:rFonts w:ascii="黑体" w:eastAsia="黑体" w:hAnsi="仿宋"/>
                <w:b/>
                <w:bCs/>
                <w:sz w:val="24"/>
                <w:szCs w:val="24"/>
              </w:rPr>
            </w:pPr>
          </w:p>
        </w:tc>
      </w:tr>
      <w:tr w:rsidR="00D122AE" w14:paraId="00E080E0" w14:textId="77777777" w:rsidTr="00191857">
        <w:trPr>
          <w:trHeight w:val="1563"/>
          <w:jc w:val="center"/>
        </w:trPr>
        <w:tc>
          <w:tcPr>
            <w:tcW w:w="2009" w:type="dxa"/>
            <w:vMerge/>
            <w:vAlign w:val="center"/>
          </w:tcPr>
          <w:p w14:paraId="607AA7EA" w14:textId="3D279FCB" w:rsidR="00D122AE" w:rsidRDefault="00D122AE" w:rsidP="00317E12">
            <w:pPr>
              <w:spacing w:line="360" w:lineRule="exact"/>
              <w:jc w:val="center"/>
              <w:rPr>
                <w:rFonts w:ascii="黑体" w:eastAsia="黑体" w:hAnsi="仿宋"/>
                <w:b/>
                <w:sz w:val="24"/>
                <w:szCs w:val="24"/>
              </w:rPr>
            </w:pPr>
          </w:p>
        </w:tc>
        <w:tc>
          <w:tcPr>
            <w:tcW w:w="6712" w:type="dxa"/>
            <w:gridSpan w:val="4"/>
          </w:tcPr>
          <w:p w14:paraId="47B5539F" w14:textId="232ED1A3" w:rsidR="00191857" w:rsidRPr="00191857" w:rsidRDefault="00191857" w:rsidP="00317E12">
            <w:pPr>
              <w:spacing w:line="360" w:lineRule="exact"/>
              <w:rPr>
                <w:rFonts w:ascii="黑体" w:eastAsia="黑体" w:hAnsi="仿宋"/>
                <w:color w:val="7F7F7F" w:themeColor="text1" w:themeTint="80"/>
                <w:sz w:val="24"/>
                <w:szCs w:val="24"/>
              </w:rPr>
            </w:pPr>
            <w:r w:rsidRPr="00191857">
              <w:rPr>
                <w:rFonts w:ascii="黑体" w:eastAsia="黑体" w:hAnsi="仿宋" w:hint="eastAsia"/>
                <w:b/>
                <w:bCs/>
                <w:sz w:val="24"/>
                <w:szCs w:val="24"/>
              </w:rPr>
              <w:t>创新设计方案</w:t>
            </w:r>
            <w:r>
              <w:rPr>
                <w:rFonts w:ascii="黑体" w:eastAsia="黑体" w:hAnsi="仿宋" w:hint="eastAsia"/>
                <w:b/>
                <w:bCs/>
                <w:sz w:val="24"/>
                <w:szCs w:val="24"/>
              </w:rPr>
              <w:t>：</w:t>
            </w:r>
            <w:r w:rsidRPr="00191857">
              <w:rPr>
                <w:rFonts w:ascii="黑体" w:eastAsia="黑体" w:hAnsi="仿宋" w:hint="eastAsia"/>
                <w:color w:val="7F7F7F" w:themeColor="text1" w:themeTint="80"/>
                <w:sz w:val="24"/>
                <w:szCs w:val="24"/>
              </w:rPr>
              <w:t>（</w:t>
            </w:r>
            <w:r w:rsidR="00A53445">
              <w:rPr>
                <w:rFonts w:ascii="黑体" w:eastAsia="黑体" w:hAnsi="仿宋" w:hint="eastAsia"/>
                <w:color w:val="7F7F7F" w:themeColor="text1" w:themeTint="80"/>
                <w:sz w:val="24"/>
                <w:szCs w:val="24"/>
              </w:rPr>
              <w:t>设计方案</w:t>
            </w:r>
            <w:r w:rsidRPr="00191857">
              <w:rPr>
                <w:rFonts w:ascii="黑体" w:eastAsia="黑体" w:hAnsi="仿宋" w:hint="eastAsia"/>
                <w:color w:val="7F7F7F" w:themeColor="text1" w:themeTint="80"/>
                <w:sz w:val="24"/>
                <w:szCs w:val="24"/>
              </w:rPr>
              <w:t>名称、</w:t>
            </w:r>
            <w:r w:rsidR="00A53445">
              <w:rPr>
                <w:rFonts w:ascii="黑体" w:eastAsia="黑体" w:hAnsi="仿宋" w:hint="eastAsia"/>
                <w:color w:val="7F7F7F" w:themeColor="text1" w:themeTint="80"/>
                <w:sz w:val="24"/>
                <w:szCs w:val="24"/>
              </w:rPr>
              <w:t>采用该设计方案的产品</w:t>
            </w:r>
            <w:r w:rsidRPr="00191857">
              <w:rPr>
                <w:rFonts w:ascii="黑体" w:eastAsia="黑体" w:hAnsi="仿宋" w:hint="eastAsia"/>
                <w:color w:val="7F7F7F" w:themeColor="text1" w:themeTint="80"/>
                <w:sz w:val="24"/>
                <w:szCs w:val="24"/>
              </w:rPr>
              <w:t>型号、推出时间、产品详细示意图）</w:t>
            </w:r>
          </w:p>
          <w:p w14:paraId="5C88A2F5" w14:textId="73752DAA" w:rsidR="00D122AE" w:rsidRPr="00191857" w:rsidRDefault="00D122AE" w:rsidP="00317E12">
            <w:pPr>
              <w:spacing w:line="360" w:lineRule="exact"/>
              <w:rPr>
                <w:rFonts w:ascii="黑体" w:eastAsia="黑体" w:hAnsi="仿宋"/>
                <w:color w:val="7F7F7F" w:themeColor="text1" w:themeTint="80"/>
                <w:sz w:val="24"/>
                <w:szCs w:val="24"/>
              </w:rPr>
            </w:pPr>
          </w:p>
        </w:tc>
      </w:tr>
      <w:tr w:rsidR="00D122AE" w14:paraId="6B5CC242" w14:textId="77777777" w:rsidTr="00336D77">
        <w:trPr>
          <w:trHeight w:val="1563"/>
          <w:jc w:val="center"/>
        </w:trPr>
        <w:tc>
          <w:tcPr>
            <w:tcW w:w="2009" w:type="dxa"/>
            <w:vMerge/>
            <w:vAlign w:val="center"/>
          </w:tcPr>
          <w:p w14:paraId="29C3B8C9" w14:textId="4A67D2EC" w:rsidR="00D122AE" w:rsidRDefault="00D122AE" w:rsidP="00317E12">
            <w:pPr>
              <w:spacing w:line="360" w:lineRule="exact"/>
              <w:jc w:val="center"/>
              <w:rPr>
                <w:rFonts w:ascii="黑体" w:eastAsia="黑体" w:hAnsi="仿宋"/>
                <w:b/>
                <w:sz w:val="24"/>
                <w:szCs w:val="24"/>
              </w:rPr>
            </w:pPr>
          </w:p>
        </w:tc>
        <w:tc>
          <w:tcPr>
            <w:tcW w:w="6712" w:type="dxa"/>
            <w:gridSpan w:val="4"/>
          </w:tcPr>
          <w:p w14:paraId="5494CBD6" w14:textId="2173C44D" w:rsidR="00D122AE" w:rsidRPr="00D122AE" w:rsidRDefault="00D122AE" w:rsidP="00317E12">
            <w:pPr>
              <w:spacing w:line="360" w:lineRule="exact"/>
              <w:rPr>
                <w:rFonts w:ascii="黑体" w:eastAsia="黑体" w:hAnsi="仿宋"/>
                <w:b/>
                <w:sz w:val="24"/>
                <w:szCs w:val="24"/>
              </w:rPr>
            </w:pPr>
            <w:r>
              <w:rPr>
                <w:rFonts w:ascii="黑体" w:eastAsia="黑体" w:hAnsi="仿宋" w:hint="eastAsia"/>
                <w:b/>
                <w:sz w:val="24"/>
                <w:szCs w:val="24"/>
              </w:rPr>
              <w:t>创新解决方案：</w:t>
            </w:r>
            <w:r w:rsidRPr="00191857">
              <w:rPr>
                <w:rFonts w:ascii="黑体" w:eastAsia="黑体" w:hAnsi="仿宋" w:hint="eastAsia"/>
                <w:color w:val="7F7F7F" w:themeColor="text1" w:themeTint="80"/>
                <w:sz w:val="24"/>
                <w:szCs w:val="24"/>
              </w:rPr>
              <w:t>（</w:t>
            </w:r>
            <w:r>
              <w:rPr>
                <w:rFonts w:ascii="黑体" w:eastAsia="黑体" w:hAnsi="仿宋" w:hint="eastAsia"/>
                <w:color w:val="7F7F7F" w:themeColor="text1" w:themeTint="80"/>
                <w:sz w:val="24"/>
                <w:szCs w:val="24"/>
              </w:rPr>
              <w:t>应用</w:t>
            </w:r>
            <w:r w:rsidR="00A53445">
              <w:rPr>
                <w:rFonts w:ascii="黑体" w:eastAsia="黑体" w:hAnsi="仿宋" w:hint="eastAsia"/>
                <w:color w:val="7F7F7F" w:themeColor="text1" w:themeTint="80"/>
                <w:sz w:val="24"/>
                <w:szCs w:val="24"/>
              </w:rPr>
              <w:t>领域，满足</w:t>
            </w:r>
            <w:r w:rsidR="00A53445" w:rsidRPr="00A53445">
              <w:rPr>
                <w:rFonts w:ascii="黑体" w:eastAsia="黑体" w:hAnsi="仿宋" w:hint="eastAsia"/>
                <w:color w:val="7F7F7F" w:themeColor="text1" w:themeTint="80"/>
                <w:sz w:val="24"/>
                <w:szCs w:val="24"/>
              </w:rPr>
              <w:t>融合领域内的技术、标准、规范等要求</w:t>
            </w:r>
            <w:r w:rsidR="00A53445">
              <w:rPr>
                <w:rFonts w:ascii="黑体" w:eastAsia="黑体" w:hAnsi="仿宋" w:hint="eastAsia"/>
                <w:color w:val="7F7F7F" w:themeColor="text1" w:themeTint="80"/>
                <w:sz w:val="24"/>
                <w:szCs w:val="24"/>
              </w:rPr>
              <w:t>说明，附加</w:t>
            </w:r>
            <w:r w:rsidR="00A53445" w:rsidRPr="00A53445">
              <w:rPr>
                <w:rFonts w:ascii="黑体" w:eastAsia="黑体" w:hAnsi="仿宋" w:hint="eastAsia"/>
                <w:color w:val="7F7F7F" w:themeColor="text1" w:themeTint="80"/>
                <w:sz w:val="24"/>
                <w:szCs w:val="24"/>
              </w:rPr>
              <w:t>生态、环境、经济、社会效益</w:t>
            </w:r>
            <w:r w:rsidR="00A53445">
              <w:rPr>
                <w:rFonts w:ascii="黑体" w:eastAsia="黑体" w:hAnsi="仿宋" w:hint="eastAsia"/>
                <w:color w:val="7F7F7F" w:themeColor="text1" w:themeTint="80"/>
                <w:sz w:val="24"/>
                <w:szCs w:val="24"/>
              </w:rPr>
              <w:t>说明等</w:t>
            </w:r>
            <w:r>
              <w:rPr>
                <w:rFonts w:ascii="黑体" w:eastAsia="黑体" w:hAnsi="仿宋" w:hint="eastAsia"/>
                <w:color w:val="7F7F7F" w:themeColor="text1" w:themeTint="80"/>
                <w:sz w:val="24"/>
                <w:szCs w:val="24"/>
              </w:rPr>
              <w:t>）</w:t>
            </w:r>
          </w:p>
        </w:tc>
      </w:tr>
      <w:tr w:rsidR="00317E12" w14:paraId="6A3E6B8B" w14:textId="77777777" w:rsidTr="0092230C">
        <w:trPr>
          <w:trHeight w:val="2857"/>
          <w:jc w:val="center"/>
        </w:trPr>
        <w:tc>
          <w:tcPr>
            <w:tcW w:w="2009" w:type="dxa"/>
            <w:vAlign w:val="center"/>
          </w:tcPr>
          <w:p w14:paraId="5B72E7F9" w14:textId="5C6BA0E4" w:rsidR="00317E12" w:rsidRDefault="00317E12" w:rsidP="00317E12">
            <w:pPr>
              <w:spacing w:line="360" w:lineRule="exact"/>
              <w:jc w:val="center"/>
              <w:rPr>
                <w:rFonts w:ascii="黑体" w:eastAsia="黑体" w:hAnsi="仿宋"/>
                <w:b/>
                <w:sz w:val="24"/>
                <w:szCs w:val="24"/>
              </w:rPr>
            </w:pPr>
            <w:r>
              <w:rPr>
                <w:rFonts w:ascii="黑体" w:eastAsia="黑体" w:hAnsi="仿宋" w:hint="eastAsia"/>
                <w:b/>
                <w:sz w:val="24"/>
                <w:szCs w:val="24"/>
              </w:rPr>
              <w:t>创新性说明</w:t>
            </w:r>
          </w:p>
        </w:tc>
        <w:tc>
          <w:tcPr>
            <w:tcW w:w="6712" w:type="dxa"/>
            <w:gridSpan w:val="4"/>
          </w:tcPr>
          <w:p w14:paraId="623A1B83" w14:textId="77777777" w:rsidR="00317E12" w:rsidRDefault="00317E12" w:rsidP="00317E12">
            <w:pPr>
              <w:spacing w:line="360" w:lineRule="auto"/>
              <w:rPr>
                <w:rFonts w:ascii="黑体" w:eastAsia="黑体" w:hAnsi="仿宋"/>
                <w:sz w:val="24"/>
                <w:szCs w:val="24"/>
              </w:rPr>
            </w:pPr>
          </w:p>
        </w:tc>
      </w:tr>
      <w:tr w:rsidR="00317E12" w14:paraId="2439CC69" w14:textId="77777777" w:rsidTr="0092230C">
        <w:trPr>
          <w:trHeight w:val="2429"/>
          <w:jc w:val="center"/>
        </w:trPr>
        <w:tc>
          <w:tcPr>
            <w:tcW w:w="2009" w:type="dxa"/>
            <w:vAlign w:val="center"/>
          </w:tcPr>
          <w:p w14:paraId="56824E42" w14:textId="3C76FA44" w:rsidR="00317E12" w:rsidRDefault="00317E12" w:rsidP="00317E12">
            <w:pPr>
              <w:spacing w:line="360" w:lineRule="exact"/>
              <w:jc w:val="center"/>
              <w:rPr>
                <w:rFonts w:ascii="黑体" w:eastAsia="黑体" w:hAnsi="仿宋"/>
                <w:b/>
                <w:sz w:val="24"/>
                <w:szCs w:val="24"/>
              </w:rPr>
            </w:pPr>
            <w:r>
              <w:rPr>
                <w:rFonts w:ascii="黑体" w:eastAsia="黑体" w:hAnsi="仿宋" w:hint="eastAsia"/>
                <w:b/>
                <w:sz w:val="24"/>
                <w:szCs w:val="24"/>
              </w:rPr>
              <w:t>性能和优势</w:t>
            </w:r>
          </w:p>
        </w:tc>
        <w:tc>
          <w:tcPr>
            <w:tcW w:w="6712" w:type="dxa"/>
            <w:gridSpan w:val="4"/>
          </w:tcPr>
          <w:p w14:paraId="600112C4" w14:textId="3E6018F3" w:rsidR="00317E12" w:rsidRDefault="00317E12" w:rsidP="00317E12">
            <w:pPr>
              <w:jc w:val="left"/>
              <w:rPr>
                <w:rFonts w:ascii="黑体" w:eastAsia="黑体" w:hAnsi="仿宋"/>
                <w:color w:val="7F7F7F" w:themeColor="text1" w:themeTint="80"/>
                <w:sz w:val="24"/>
                <w:szCs w:val="24"/>
              </w:rPr>
            </w:pPr>
          </w:p>
        </w:tc>
      </w:tr>
      <w:tr w:rsidR="00317E12" w14:paraId="1C5F20CE" w14:textId="77777777" w:rsidTr="00AD4D04">
        <w:trPr>
          <w:trHeight w:val="1789"/>
          <w:jc w:val="center"/>
        </w:trPr>
        <w:tc>
          <w:tcPr>
            <w:tcW w:w="2009" w:type="dxa"/>
            <w:vMerge w:val="restart"/>
            <w:vAlign w:val="center"/>
          </w:tcPr>
          <w:p w14:paraId="58639E80" w14:textId="5CCF5625" w:rsidR="00317E12" w:rsidRDefault="00317E12" w:rsidP="00317E12">
            <w:pPr>
              <w:jc w:val="center"/>
              <w:rPr>
                <w:rFonts w:ascii="黑体" w:eastAsia="黑体" w:hAnsi="仿宋"/>
                <w:b/>
                <w:sz w:val="24"/>
                <w:szCs w:val="24"/>
              </w:rPr>
            </w:pPr>
            <w:r>
              <w:rPr>
                <w:rFonts w:ascii="黑体" w:eastAsia="黑体" w:hAnsi="仿宋" w:hint="eastAsia"/>
                <w:b/>
                <w:sz w:val="24"/>
                <w:szCs w:val="24"/>
              </w:rPr>
              <w:t>申报技术/设计方案获得知识产权形式</w:t>
            </w:r>
          </w:p>
        </w:tc>
        <w:tc>
          <w:tcPr>
            <w:tcW w:w="6712" w:type="dxa"/>
            <w:gridSpan w:val="4"/>
          </w:tcPr>
          <w:p w14:paraId="7A2DB50C" w14:textId="77777777" w:rsidR="00317E12" w:rsidRDefault="00317E12" w:rsidP="00317E12">
            <w:pPr>
              <w:spacing w:line="360" w:lineRule="exact"/>
              <w:rPr>
                <w:rFonts w:ascii="黑体" w:eastAsia="黑体" w:hAnsi="仿宋"/>
                <w:sz w:val="24"/>
                <w:szCs w:val="24"/>
              </w:rPr>
            </w:pPr>
            <w:r>
              <w:rPr>
                <w:rFonts w:ascii="黑体" w:eastAsia="黑体" w:hAnsi="黑体" w:hint="eastAsia"/>
                <w:sz w:val="24"/>
                <w:szCs w:val="24"/>
              </w:rPr>
              <w:t>□</w:t>
            </w:r>
            <w:r>
              <w:rPr>
                <w:rFonts w:ascii="黑体" w:eastAsia="黑体" w:hAnsi="仿宋" w:hint="eastAsia"/>
                <w:sz w:val="24"/>
                <w:szCs w:val="24"/>
              </w:rPr>
              <w:t xml:space="preserve"> 发明专利申请已授理，</w:t>
            </w:r>
            <w:r w:rsidRPr="00ED59FB">
              <w:rPr>
                <w:rFonts w:ascii="黑体" w:eastAsia="黑体" w:hAnsi="仿宋" w:hint="eastAsia"/>
                <w:sz w:val="24"/>
                <w:szCs w:val="24"/>
                <w:u w:val="single"/>
              </w:rPr>
              <w:t xml:space="preserve"> </w:t>
            </w:r>
            <w:r w:rsidRPr="00ED59FB">
              <w:rPr>
                <w:rFonts w:ascii="黑体" w:eastAsia="黑体" w:hAnsi="仿宋"/>
                <w:sz w:val="24"/>
                <w:szCs w:val="24"/>
                <w:u w:val="single"/>
              </w:rPr>
              <w:t xml:space="preserve">  </w:t>
            </w:r>
            <w:r w:rsidRPr="00ED59FB">
              <w:rPr>
                <w:rFonts w:ascii="黑体" w:eastAsia="黑体" w:hAnsi="仿宋" w:hint="eastAsia"/>
                <w:sz w:val="24"/>
                <w:szCs w:val="24"/>
                <w:u w:val="single"/>
              </w:rPr>
              <w:t>项</w:t>
            </w:r>
            <w:r>
              <w:rPr>
                <w:rFonts w:ascii="黑体" w:eastAsia="黑体" w:hAnsi="仿宋" w:hint="eastAsia"/>
                <w:sz w:val="24"/>
                <w:szCs w:val="24"/>
              </w:rPr>
              <w:t xml:space="preserve"> </w:t>
            </w:r>
            <w:r>
              <w:rPr>
                <w:rFonts w:ascii="黑体" w:eastAsia="黑体" w:hAnsi="仿宋"/>
                <w:sz w:val="24"/>
                <w:szCs w:val="24"/>
              </w:rPr>
              <w:t xml:space="preserve"> </w:t>
            </w:r>
          </w:p>
          <w:p w14:paraId="46877D14" w14:textId="77777777" w:rsidR="00317E12" w:rsidRDefault="00317E12" w:rsidP="00317E12">
            <w:pPr>
              <w:spacing w:line="360" w:lineRule="exact"/>
              <w:rPr>
                <w:rFonts w:ascii="黑体" w:eastAsia="黑体" w:hAnsi="仿宋"/>
                <w:sz w:val="24"/>
                <w:szCs w:val="24"/>
              </w:rPr>
            </w:pPr>
            <w:r>
              <w:rPr>
                <w:rFonts w:ascii="黑体" w:eastAsia="黑体" w:hAnsi="黑体" w:hint="eastAsia"/>
                <w:sz w:val="24"/>
                <w:szCs w:val="24"/>
              </w:rPr>
              <w:t>□</w:t>
            </w:r>
            <w:r>
              <w:rPr>
                <w:rFonts w:ascii="黑体" w:eastAsia="黑体" w:hAnsi="仿宋" w:hint="eastAsia"/>
                <w:sz w:val="24"/>
                <w:szCs w:val="24"/>
              </w:rPr>
              <w:t xml:space="preserve"> 实用新型专利申请已授理，</w:t>
            </w:r>
            <w:r w:rsidRPr="00ED59FB">
              <w:rPr>
                <w:rFonts w:ascii="黑体" w:eastAsia="黑体" w:hAnsi="仿宋" w:hint="eastAsia"/>
                <w:sz w:val="24"/>
                <w:szCs w:val="24"/>
                <w:u w:val="single"/>
              </w:rPr>
              <w:t xml:space="preserve"> </w:t>
            </w:r>
            <w:r w:rsidRPr="00ED59FB">
              <w:rPr>
                <w:rFonts w:ascii="黑体" w:eastAsia="黑体" w:hAnsi="仿宋"/>
                <w:sz w:val="24"/>
                <w:szCs w:val="24"/>
                <w:u w:val="single"/>
              </w:rPr>
              <w:t xml:space="preserve">  </w:t>
            </w:r>
            <w:r w:rsidRPr="00ED59FB">
              <w:rPr>
                <w:rFonts w:ascii="黑体" w:eastAsia="黑体" w:hAnsi="仿宋" w:hint="eastAsia"/>
                <w:sz w:val="24"/>
                <w:szCs w:val="24"/>
                <w:u w:val="single"/>
              </w:rPr>
              <w:t>项</w:t>
            </w:r>
          </w:p>
          <w:p w14:paraId="56D63B83" w14:textId="77777777" w:rsidR="00317E12" w:rsidRDefault="00317E12" w:rsidP="00317E12">
            <w:pPr>
              <w:spacing w:line="360" w:lineRule="exact"/>
              <w:rPr>
                <w:rFonts w:ascii="黑体" w:eastAsia="黑体" w:hAnsi="仿宋"/>
                <w:sz w:val="24"/>
                <w:szCs w:val="24"/>
              </w:rPr>
            </w:pPr>
            <w:r>
              <w:rPr>
                <w:rFonts w:ascii="黑体" w:eastAsia="黑体" w:hAnsi="黑体" w:hint="eastAsia"/>
                <w:sz w:val="24"/>
                <w:szCs w:val="24"/>
              </w:rPr>
              <w:t>□</w:t>
            </w:r>
            <w:r>
              <w:rPr>
                <w:rFonts w:ascii="黑体" w:eastAsia="黑体" w:hAnsi="仿宋" w:hint="eastAsia"/>
                <w:sz w:val="24"/>
                <w:szCs w:val="24"/>
              </w:rPr>
              <w:t xml:space="preserve"> 发明专利已获取，</w:t>
            </w:r>
            <w:r w:rsidRPr="00ED59FB">
              <w:rPr>
                <w:rFonts w:ascii="黑体" w:eastAsia="黑体" w:hAnsi="仿宋" w:hint="eastAsia"/>
                <w:sz w:val="24"/>
                <w:szCs w:val="24"/>
                <w:u w:val="single"/>
              </w:rPr>
              <w:t xml:space="preserve"> </w:t>
            </w:r>
            <w:r w:rsidRPr="00ED59FB">
              <w:rPr>
                <w:rFonts w:ascii="黑体" w:eastAsia="黑体" w:hAnsi="仿宋"/>
                <w:sz w:val="24"/>
                <w:szCs w:val="24"/>
                <w:u w:val="single"/>
              </w:rPr>
              <w:t xml:space="preserve">  </w:t>
            </w:r>
            <w:r w:rsidRPr="00ED59FB">
              <w:rPr>
                <w:rFonts w:ascii="黑体" w:eastAsia="黑体" w:hAnsi="仿宋" w:hint="eastAsia"/>
                <w:sz w:val="24"/>
                <w:szCs w:val="24"/>
                <w:u w:val="single"/>
              </w:rPr>
              <w:t>项</w:t>
            </w:r>
            <w:r>
              <w:rPr>
                <w:rFonts w:ascii="黑体" w:eastAsia="黑体" w:hAnsi="仿宋" w:hint="eastAsia"/>
                <w:sz w:val="24"/>
                <w:szCs w:val="24"/>
              </w:rPr>
              <w:t xml:space="preserve"> </w:t>
            </w:r>
            <w:r>
              <w:rPr>
                <w:rFonts w:ascii="黑体" w:eastAsia="黑体" w:hAnsi="仿宋"/>
                <w:sz w:val="24"/>
                <w:szCs w:val="24"/>
              </w:rPr>
              <w:t xml:space="preserve">   </w:t>
            </w:r>
          </w:p>
          <w:p w14:paraId="0E02CC2A" w14:textId="3C526C3F" w:rsidR="00317E12" w:rsidRDefault="00317E12" w:rsidP="00317E12">
            <w:pPr>
              <w:jc w:val="left"/>
              <w:rPr>
                <w:rFonts w:ascii="黑体" w:eastAsia="黑体" w:hAnsi="仿宋"/>
                <w:sz w:val="24"/>
                <w:szCs w:val="24"/>
              </w:rPr>
            </w:pPr>
            <w:r>
              <w:rPr>
                <w:rFonts w:ascii="黑体" w:eastAsia="黑体" w:hAnsi="黑体" w:hint="eastAsia"/>
                <w:sz w:val="24"/>
                <w:szCs w:val="24"/>
              </w:rPr>
              <w:t>□</w:t>
            </w:r>
            <w:r>
              <w:rPr>
                <w:rFonts w:ascii="黑体" w:eastAsia="黑体" w:hAnsi="仿宋" w:hint="eastAsia"/>
                <w:sz w:val="24"/>
                <w:szCs w:val="24"/>
              </w:rPr>
              <w:t xml:space="preserve"> 实用新型专利已授理，</w:t>
            </w:r>
            <w:r w:rsidRPr="00ED59FB">
              <w:rPr>
                <w:rFonts w:ascii="黑体" w:eastAsia="黑体" w:hAnsi="仿宋" w:hint="eastAsia"/>
                <w:sz w:val="24"/>
                <w:szCs w:val="24"/>
                <w:u w:val="single"/>
              </w:rPr>
              <w:t xml:space="preserve"> </w:t>
            </w:r>
            <w:r w:rsidRPr="00ED59FB">
              <w:rPr>
                <w:rFonts w:ascii="黑体" w:eastAsia="黑体" w:hAnsi="仿宋"/>
                <w:sz w:val="24"/>
                <w:szCs w:val="24"/>
                <w:u w:val="single"/>
              </w:rPr>
              <w:t xml:space="preserve">  </w:t>
            </w:r>
            <w:r w:rsidRPr="00ED59FB">
              <w:rPr>
                <w:rFonts w:ascii="黑体" w:eastAsia="黑体" w:hAnsi="仿宋" w:hint="eastAsia"/>
                <w:sz w:val="24"/>
                <w:szCs w:val="24"/>
                <w:u w:val="single"/>
              </w:rPr>
              <w:t>项</w:t>
            </w:r>
          </w:p>
        </w:tc>
      </w:tr>
      <w:tr w:rsidR="00317E12" w14:paraId="4F8A7969" w14:textId="77777777" w:rsidTr="00AD4D04">
        <w:trPr>
          <w:trHeight w:val="3827"/>
          <w:jc w:val="center"/>
        </w:trPr>
        <w:tc>
          <w:tcPr>
            <w:tcW w:w="2009" w:type="dxa"/>
            <w:vMerge/>
            <w:vAlign w:val="center"/>
          </w:tcPr>
          <w:p w14:paraId="429F838D" w14:textId="77777777" w:rsidR="00317E12" w:rsidRDefault="00317E12" w:rsidP="00317E12">
            <w:pPr>
              <w:jc w:val="center"/>
              <w:rPr>
                <w:rFonts w:ascii="黑体" w:eastAsia="黑体" w:hAnsi="仿宋"/>
                <w:b/>
                <w:sz w:val="24"/>
                <w:szCs w:val="24"/>
              </w:rPr>
            </w:pPr>
          </w:p>
        </w:tc>
        <w:tc>
          <w:tcPr>
            <w:tcW w:w="6712" w:type="dxa"/>
            <w:gridSpan w:val="4"/>
            <w:tcBorders>
              <w:top w:val="single" w:sz="4" w:space="0" w:color="auto"/>
            </w:tcBorders>
          </w:tcPr>
          <w:p w14:paraId="7C868432" w14:textId="18EF0DB0" w:rsidR="00317E12" w:rsidRDefault="00317E12" w:rsidP="00317E12">
            <w:pPr>
              <w:rPr>
                <w:rFonts w:ascii="黑体" w:eastAsia="黑体" w:hAnsi="仿宋"/>
                <w:color w:val="7F7F7F" w:themeColor="text1" w:themeTint="80"/>
                <w:sz w:val="24"/>
                <w:szCs w:val="24"/>
              </w:rPr>
            </w:pPr>
            <w:r>
              <w:rPr>
                <w:rFonts w:ascii="黑体" w:eastAsia="黑体" w:hAnsi="仿宋" w:hint="eastAsia"/>
                <w:color w:val="7F7F7F" w:themeColor="text1" w:themeTint="80"/>
                <w:sz w:val="24"/>
                <w:szCs w:val="24"/>
              </w:rPr>
              <w:t>注：如有，请注明专利号和专利权人并</w:t>
            </w:r>
            <w:proofErr w:type="gramStart"/>
            <w:r>
              <w:rPr>
                <w:rFonts w:ascii="黑体" w:eastAsia="黑体" w:hAnsi="仿宋" w:hint="eastAsia"/>
                <w:color w:val="7F7F7F" w:themeColor="text1" w:themeTint="80"/>
                <w:sz w:val="24"/>
                <w:szCs w:val="24"/>
              </w:rPr>
              <w:t>附证明</w:t>
            </w:r>
            <w:proofErr w:type="gramEnd"/>
            <w:r>
              <w:rPr>
                <w:rFonts w:ascii="黑体" w:eastAsia="黑体" w:hAnsi="仿宋" w:hint="eastAsia"/>
                <w:color w:val="7F7F7F" w:themeColor="text1" w:themeTint="80"/>
                <w:sz w:val="24"/>
                <w:szCs w:val="24"/>
              </w:rPr>
              <w:t>材料</w:t>
            </w:r>
          </w:p>
        </w:tc>
      </w:tr>
      <w:tr w:rsidR="00317E12" w14:paraId="616CDB81" w14:textId="77777777" w:rsidTr="0092230C">
        <w:trPr>
          <w:trHeight w:val="360"/>
          <w:jc w:val="center"/>
        </w:trPr>
        <w:tc>
          <w:tcPr>
            <w:tcW w:w="2009" w:type="dxa"/>
            <w:vMerge w:val="restart"/>
            <w:vAlign w:val="center"/>
          </w:tcPr>
          <w:p w14:paraId="0E6085BE" w14:textId="0C235A13" w:rsidR="00317E12" w:rsidRDefault="00317E12" w:rsidP="00317E12">
            <w:pPr>
              <w:jc w:val="center"/>
              <w:rPr>
                <w:rFonts w:ascii="黑体" w:eastAsia="黑体" w:hAnsi="仿宋"/>
                <w:b/>
                <w:sz w:val="24"/>
                <w:szCs w:val="24"/>
              </w:rPr>
            </w:pPr>
            <w:r>
              <w:rPr>
                <w:rFonts w:ascii="黑体" w:eastAsia="黑体" w:hAnsi="仿宋" w:hint="eastAsia"/>
                <w:b/>
                <w:sz w:val="24"/>
                <w:szCs w:val="24"/>
              </w:rPr>
              <w:lastRenderedPageBreak/>
              <w:t>采用创新性技术/设计方案的产品销售情况</w:t>
            </w:r>
          </w:p>
        </w:tc>
        <w:tc>
          <w:tcPr>
            <w:tcW w:w="2126" w:type="dxa"/>
            <w:tcBorders>
              <w:bottom w:val="single" w:sz="4" w:space="0" w:color="auto"/>
              <w:right w:val="single" w:sz="4" w:space="0" w:color="auto"/>
            </w:tcBorders>
          </w:tcPr>
          <w:p w14:paraId="27F78046" w14:textId="77777777" w:rsidR="00317E12" w:rsidRDefault="00317E12" w:rsidP="00317E12">
            <w:pPr>
              <w:jc w:val="center"/>
              <w:rPr>
                <w:rFonts w:ascii="黑体" w:eastAsia="黑体" w:hAnsi="仿宋"/>
                <w:b/>
                <w:sz w:val="24"/>
                <w:szCs w:val="24"/>
              </w:rPr>
            </w:pPr>
          </w:p>
        </w:tc>
        <w:tc>
          <w:tcPr>
            <w:tcW w:w="1390" w:type="dxa"/>
            <w:tcBorders>
              <w:left w:val="single" w:sz="4" w:space="0" w:color="auto"/>
              <w:bottom w:val="single" w:sz="4" w:space="0" w:color="auto"/>
              <w:right w:val="single" w:sz="4" w:space="0" w:color="auto"/>
            </w:tcBorders>
          </w:tcPr>
          <w:p w14:paraId="5D00C463" w14:textId="77777777" w:rsidR="00317E12" w:rsidRDefault="00317E12" w:rsidP="00317E12">
            <w:pPr>
              <w:jc w:val="center"/>
              <w:rPr>
                <w:rFonts w:ascii="黑体" w:eastAsia="黑体" w:hAnsi="仿宋"/>
                <w:b/>
                <w:sz w:val="24"/>
                <w:szCs w:val="24"/>
              </w:rPr>
            </w:pPr>
            <w:r>
              <w:rPr>
                <w:rFonts w:ascii="黑体" w:eastAsia="黑体" w:hAnsi="仿宋" w:hint="eastAsia"/>
                <w:b/>
                <w:sz w:val="24"/>
                <w:szCs w:val="24"/>
              </w:rPr>
              <w:t>销售总额</w:t>
            </w:r>
          </w:p>
          <w:p w14:paraId="017AE455" w14:textId="77777777" w:rsidR="00317E12" w:rsidRDefault="00317E12" w:rsidP="00317E12">
            <w:pPr>
              <w:jc w:val="center"/>
              <w:rPr>
                <w:rFonts w:ascii="黑体" w:eastAsia="黑体" w:hAnsi="仿宋"/>
                <w:sz w:val="24"/>
                <w:szCs w:val="24"/>
              </w:rPr>
            </w:pPr>
            <w:r>
              <w:rPr>
                <w:rFonts w:ascii="黑体" w:eastAsia="黑体" w:hAnsi="仿宋" w:hint="eastAsia"/>
                <w:b/>
                <w:sz w:val="24"/>
                <w:szCs w:val="24"/>
              </w:rPr>
              <w:t>（单位：万元）</w:t>
            </w:r>
          </w:p>
        </w:tc>
        <w:tc>
          <w:tcPr>
            <w:tcW w:w="3196" w:type="dxa"/>
            <w:gridSpan w:val="2"/>
            <w:tcBorders>
              <w:left w:val="single" w:sz="4" w:space="0" w:color="auto"/>
              <w:bottom w:val="single" w:sz="4" w:space="0" w:color="auto"/>
            </w:tcBorders>
          </w:tcPr>
          <w:p w14:paraId="6296469A" w14:textId="77777777" w:rsidR="00317E12" w:rsidRDefault="00317E12" w:rsidP="00317E12">
            <w:pPr>
              <w:jc w:val="center"/>
              <w:rPr>
                <w:rFonts w:ascii="黑体" w:eastAsia="黑体" w:hAnsi="仿宋"/>
                <w:b/>
                <w:sz w:val="24"/>
                <w:szCs w:val="24"/>
              </w:rPr>
            </w:pPr>
            <w:r>
              <w:rPr>
                <w:rFonts w:ascii="黑体" w:eastAsia="黑体" w:hAnsi="仿宋" w:hint="eastAsia"/>
                <w:b/>
                <w:sz w:val="24"/>
                <w:szCs w:val="24"/>
              </w:rPr>
              <w:t>销售量</w:t>
            </w:r>
          </w:p>
          <w:p w14:paraId="3A1F64DA" w14:textId="77777777" w:rsidR="00317E12" w:rsidRDefault="00317E12" w:rsidP="00317E12">
            <w:pPr>
              <w:jc w:val="center"/>
              <w:rPr>
                <w:rFonts w:ascii="黑体" w:eastAsia="黑体" w:hAnsi="仿宋"/>
                <w:sz w:val="24"/>
                <w:szCs w:val="24"/>
              </w:rPr>
            </w:pPr>
            <w:r>
              <w:rPr>
                <w:rFonts w:ascii="黑体" w:eastAsia="黑体" w:hAnsi="仿宋" w:hint="eastAsia"/>
                <w:b/>
                <w:sz w:val="24"/>
                <w:szCs w:val="24"/>
              </w:rPr>
              <w:t>（单位：万颗）</w:t>
            </w:r>
          </w:p>
        </w:tc>
      </w:tr>
      <w:tr w:rsidR="00317E12" w14:paraId="20D03540" w14:textId="77777777" w:rsidTr="0092230C">
        <w:trPr>
          <w:trHeight w:val="330"/>
          <w:jc w:val="center"/>
        </w:trPr>
        <w:tc>
          <w:tcPr>
            <w:tcW w:w="2009" w:type="dxa"/>
            <w:vMerge/>
            <w:vAlign w:val="center"/>
          </w:tcPr>
          <w:p w14:paraId="282DDBAD" w14:textId="77777777" w:rsidR="00317E12" w:rsidRDefault="00317E12" w:rsidP="00317E12">
            <w:pPr>
              <w:jc w:val="center"/>
              <w:rPr>
                <w:rFonts w:ascii="黑体" w:eastAsia="黑体" w:hAnsi="仿宋"/>
                <w:b/>
                <w:sz w:val="24"/>
                <w:szCs w:val="24"/>
              </w:rPr>
            </w:pPr>
          </w:p>
        </w:tc>
        <w:tc>
          <w:tcPr>
            <w:tcW w:w="2126" w:type="dxa"/>
            <w:tcBorders>
              <w:top w:val="single" w:sz="4" w:space="0" w:color="auto"/>
              <w:bottom w:val="single" w:sz="4" w:space="0" w:color="auto"/>
              <w:right w:val="single" w:sz="4" w:space="0" w:color="auto"/>
            </w:tcBorders>
          </w:tcPr>
          <w:p w14:paraId="02514056" w14:textId="77777777" w:rsidR="00317E12" w:rsidRDefault="00317E12" w:rsidP="00317E12">
            <w:pPr>
              <w:jc w:val="center"/>
              <w:rPr>
                <w:rFonts w:ascii="黑体" w:eastAsia="黑体" w:hAnsi="仿宋"/>
                <w:b/>
                <w:sz w:val="24"/>
                <w:szCs w:val="24"/>
              </w:rPr>
            </w:pPr>
            <w:r>
              <w:rPr>
                <w:rFonts w:ascii="黑体" w:eastAsia="黑体" w:hAnsi="仿宋" w:hint="eastAsia"/>
                <w:b/>
                <w:sz w:val="24"/>
                <w:szCs w:val="24"/>
              </w:rPr>
              <w:t>自产品推出之时起至今</w:t>
            </w:r>
          </w:p>
        </w:tc>
        <w:tc>
          <w:tcPr>
            <w:tcW w:w="1390" w:type="dxa"/>
            <w:tcBorders>
              <w:top w:val="single" w:sz="4" w:space="0" w:color="auto"/>
              <w:left w:val="single" w:sz="4" w:space="0" w:color="auto"/>
              <w:bottom w:val="single" w:sz="4" w:space="0" w:color="auto"/>
              <w:right w:val="single" w:sz="4" w:space="0" w:color="auto"/>
            </w:tcBorders>
          </w:tcPr>
          <w:p w14:paraId="021DD779" w14:textId="77777777" w:rsidR="00317E12" w:rsidRDefault="00317E12" w:rsidP="00317E12">
            <w:pPr>
              <w:jc w:val="center"/>
              <w:rPr>
                <w:rFonts w:ascii="黑体" w:eastAsia="黑体" w:hAnsi="仿宋"/>
                <w:sz w:val="24"/>
                <w:szCs w:val="24"/>
              </w:rPr>
            </w:pPr>
          </w:p>
        </w:tc>
        <w:tc>
          <w:tcPr>
            <w:tcW w:w="3196" w:type="dxa"/>
            <w:gridSpan w:val="2"/>
            <w:tcBorders>
              <w:top w:val="single" w:sz="4" w:space="0" w:color="auto"/>
              <w:left w:val="single" w:sz="4" w:space="0" w:color="auto"/>
              <w:bottom w:val="single" w:sz="4" w:space="0" w:color="auto"/>
            </w:tcBorders>
          </w:tcPr>
          <w:p w14:paraId="4DDFE139" w14:textId="77777777" w:rsidR="00317E12" w:rsidRDefault="00317E12" w:rsidP="00317E12">
            <w:pPr>
              <w:jc w:val="center"/>
              <w:rPr>
                <w:rFonts w:ascii="黑体" w:eastAsia="黑体" w:hAnsi="仿宋"/>
                <w:sz w:val="24"/>
                <w:szCs w:val="24"/>
              </w:rPr>
            </w:pPr>
          </w:p>
        </w:tc>
      </w:tr>
      <w:tr w:rsidR="00317E12" w14:paraId="47ACD73A" w14:textId="77777777" w:rsidTr="0092230C">
        <w:trPr>
          <w:trHeight w:val="330"/>
          <w:jc w:val="center"/>
        </w:trPr>
        <w:tc>
          <w:tcPr>
            <w:tcW w:w="2009" w:type="dxa"/>
            <w:vMerge/>
            <w:vAlign w:val="center"/>
          </w:tcPr>
          <w:p w14:paraId="6E979983" w14:textId="77777777" w:rsidR="00317E12" w:rsidRDefault="00317E12" w:rsidP="00317E12">
            <w:pPr>
              <w:jc w:val="center"/>
              <w:rPr>
                <w:rFonts w:ascii="黑体" w:eastAsia="黑体" w:hAnsi="仿宋"/>
                <w:b/>
                <w:sz w:val="24"/>
                <w:szCs w:val="24"/>
              </w:rPr>
            </w:pPr>
          </w:p>
        </w:tc>
        <w:tc>
          <w:tcPr>
            <w:tcW w:w="2126" w:type="dxa"/>
            <w:tcBorders>
              <w:top w:val="single" w:sz="4" w:space="0" w:color="auto"/>
              <w:bottom w:val="single" w:sz="4" w:space="0" w:color="auto"/>
              <w:right w:val="single" w:sz="4" w:space="0" w:color="auto"/>
            </w:tcBorders>
          </w:tcPr>
          <w:p w14:paraId="48E91872" w14:textId="381CA415" w:rsidR="00317E12" w:rsidRDefault="00317E12" w:rsidP="00317E12">
            <w:pPr>
              <w:jc w:val="center"/>
              <w:rPr>
                <w:rFonts w:ascii="黑体" w:eastAsia="黑体" w:hAnsi="仿宋"/>
                <w:b/>
                <w:sz w:val="24"/>
                <w:szCs w:val="24"/>
              </w:rPr>
            </w:pPr>
            <w:r>
              <w:rPr>
                <w:rFonts w:ascii="黑体" w:eastAsia="黑体" w:hAnsi="仿宋" w:hint="eastAsia"/>
                <w:b/>
                <w:sz w:val="24"/>
                <w:szCs w:val="24"/>
              </w:rPr>
              <w:t>2021年全年</w:t>
            </w:r>
          </w:p>
        </w:tc>
        <w:tc>
          <w:tcPr>
            <w:tcW w:w="1390" w:type="dxa"/>
            <w:tcBorders>
              <w:top w:val="single" w:sz="4" w:space="0" w:color="auto"/>
              <w:left w:val="single" w:sz="4" w:space="0" w:color="auto"/>
              <w:bottom w:val="single" w:sz="4" w:space="0" w:color="auto"/>
              <w:right w:val="single" w:sz="4" w:space="0" w:color="auto"/>
            </w:tcBorders>
          </w:tcPr>
          <w:p w14:paraId="315BAFF2" w14:textId="77777777" w:rsidR="00317E12" w:rsidRDefault="00317E12" w:rsidP="00317E12">
            <w:pPr>
              <w:jc w:val="center"/>
              <w:rPr>
                <w:rFonts w:ascii="黑体" w:eastAsia="黑体" w:hAnsi="仿宋"/>
                <w:sz w:val="24"/>
                <w:szCs w:val="24"/>
              </w:rPr>
            </w:pPr>
          </w:p>
        </w:tc>
        <w:tc>
          <w:tcPr>
            <w:tcW w:w="3196" w:type="dxa"/>
            <w:gridSpan w:val="2"/>
            <w:tcBorders>
              <w:top w:val="single" w:sz="4" w:space="0" w:color="auto"/>
              <w:left w:val="single" w:sz="4" w:space="0" w:color="auto"/>
              <w:bottom w:val="single" w:sz="4" w:space="0" w:color="auto"/>
            </w:tcBorders>
          </w:tcPr>
          <w:p w14:paraId="2579AB49" w14:textId="77777777" w:rsidR="00317E12" w:rsidRDefault="00317E12" w:rsidP="00317E12">
            <w:pPr>
              <w:jc w:val="center"/>
              <w:rPr>
                <w:rFonts w:ascii="黑体" w:eastAsia="黑体" w:hAnsi="仿宋"/>
                <w:sz w:val="24"/>
                <w:szCs w:val="24"/>
              </w:rPr>
            </w:pPr>
          </w:p>
        </w:tc>
      </w:tr>
      <w:tr w:rsidR="00317E12" w14:paraId="3BB20F8F" w14:textId="77777777" w:rsidTr="0092230C">
        <w:trPr>
          <w:trHeight w:val="330"/>
          <w:jc w:val="center"/>
        </w:trPr>
        <w:tc>
          <w:tcPr>
            <w:tcW w:w="2009" w:type="dxa"/>
            <w:vMerge/>
            <w:vAlign w:val="center"/>
          </w:tcPr>
          <w:p w14:paraId="4CC99F64" w14:textId="77777777" w:rsidR="00317E12" w:rsidRDefault="00317E12" w:rsidP="00317E12">
            <w:pPr>
              <w:jc w:val="center"/>
              <w:rPr>
                <w:rFonts w:ascii="黑体" w:eastAsia="黑体" w:hAnsi="仿宋"/>
                <w:b/>
                <w:sz w:val="24"/>
                <w:szCs w:val="24"/>
              </w:rPr>
            </w:pPr>
          </w:p>
        </w:tc>
        <w:tc>
          <w:tcPr>
            <w:tcW w:w="2126" w:type="dxa"/>
            <w:tcBorders>
              <w:top w:val="single" w:sz="4" w:space="0" w:color="auto"/>
              <w:bottom w:val="single" w:sz="4" w:space="0" w:color="auto"/>
              <w:right w:val="single" w:sz="4" w:space="0" w:color="auto"/>
            </w:tcBorders>
          </w:tcPr>
          <w:p w14:paraId="6DF49891" w14:textId="74CB497B" w:rsidR="00317E12" w:rsidRDefault="00317E12" w:rsidP="00317E12">
            <w:pPr>
              <w:jc w:val="center"/>
              <w:rPr>
                <w:rFonts w:ascii="黑体" w:eastAsia="黑体" w:hAnsi="仿宋"/>
                <w:b/>
                <w:sz w:val="24"/>
                <w:szCs w:val="24"/>
              </w:rPr>
            </w:pPr>
            <w:r>
              <w:rPr>
                <w:rFonts w:ascii="黑体" w:eastAsia="黑体" w:hAnsi="仿宋" w:hint="eastAsia"/>
                <w:b/>
                <w:sz w:val="24"/>
                <w:szCs w:val="24"/>
              </w:rPr>
              <w:t>2022年</w:t>
            </w:r>
            <w:r w:rsidR="000613F8">
              <w:rPr>
                <w:rFonts w:ascii="黑体" w:eastAsia="黑体" w:hAnsi="仿宋" w:hint="eastAsia"/>
                <w:b/>
                <w:sz w:val="24"/>
                <w:szCs w:val="24"/>
              </w:rPr>
              <w:t>全</w:t>
            </w:r>
            <w:r>
              <w:rPr>
                <w:rFonts w:ascii="黑体" w:eastAsia="黑体" w:hAnsi="仿宋" w:hint="eastAsia"/>
                <w:b/>
                <w:sz w:val="24"/>
                <w:szCs w:val="24"/>
              </w:rPr>
              <w:t>年</w:t>
            </w:r>
          </w:p>
        </w:tc>
        <w:tc>
          <w:tcPr>
            <w:tcW w:w="1390" w:type="dxa"/>
            <w:tcBorders>
              <w:top w:val="single" w:sz="4" w:space="0" w:color="auto"/>
              <w:left w:val="single" w:sz="4" w:space="0" w:color="auto"/>
              <w:bottom w:val="single" w:sz="4" w:space="0" w:color="auto"/>
              <w:right w:val="single" w:sz="4" w:space="0" w:color="auto"/>
            </w:tcBorders>
          </w:tcPr>
          <w:p w14:paraId="5B8DD954" w14:textId="77777777" w:rsidR="00317E12" w:rsidRDefault="00317E12" w:rsidP="00317E12">
            <w:pPr>
              <w:jc w:val="center"/>
              <w:rPr>
                <w:rFonts w:ascii="黑体" w:eastAsia="黑体" w:hAnsi="仿宋"/>
                <w:sz w:val="24"/>
                <w:szCs w:val="24"/>
              </w:rPr>
            </w:pPr>
          </w:p>
        </w:tc>
        <w:tc>
          <w:tcPr>
            <w:tcW w:w="3196" w:type="dxa"/>
            <w:gridSpan w:val="2"/>
            <w:tcBorders>
              <w:top w:val="single" w:sz="4" w:space="0" w:color="auto"/>
              <w:left w:val="single" w:sz="4" w:space="0" w:color="auto"/>
              <w:bottom w:val="single" w:sz="4" w:space="0" w:color="auto"/>
            </w:tcBorders>
          </w:tcPr>
          <w:p w14:paraId="6BD73FA8" w14:textId="77777777" w:rsidR="00317E12" w:rsidRDefault="00317E12" w:rsidP="00317E12">
            <w:pPr>
              <w:jc w:val="center"/>
              <w:rPr>
                <w:rFonts w:ascii="黑体" w:eastAsia="黑体" w:hAnsi="仿宋"/>
                <w:sz w:val="24"/>
                <w:szCs w:val="24"/>
              </w:rPr>
            </w:pPr>
          </w:p>
        </w:tc>
      </w:tr>
      <w:tr w:rsidR="00317E12" w14:paraId="2B926122" w14:textId="77777777" w:rsidTr="0092230C">
        <w:trPr>
          <w:trHeight w:val="330"/>
          <w:jc w:val="center"/>
        </w:trPr>
        <w:tc>
          <w:tcPr>
            <w:tcW w:w="2009" w:type="dxa"/>
            <w:vMerge/>
            <w:vAlign w:val="center"/>
          </w:tcPr>
          <w:p w14:paraId="390BC0C9" w14:textId="77777777" w:rsidR="00317E12" w:rsidRDefault="00317E12" w:rsidP="00317E12">
            <w:pPr>
              <w:jc w:val="center"/>
              <w:rPr>
                <w:rFonts w:ascii="黑体" w:eastAsia="黑体" w:hAnsi="仿宋"/>
                <w:b/>
                <w:sz w:val="24"/>
                <w:szCs w:val="24"/>
              </w:rPr>
            </w:pPr>
          </w:p>
        </w:tc>
        <w:tc>
          <w:tcPr>
            <w:tcW w:w="2126" w:type="dxa"/>
            <w:tcBorders>
              <w:top w:val="single" w:sz="4" w:space="0" w:color="auto"/>
              <w:bottom w:val="single" w:sz="4" w:space="0" w:color="auto"/>
              <w:right w:val="single" w:sz="4" w:space="0" w:color="auto"/>
            </w:tcBorders>
          </w:tcPr>
          <w:p w14:paraId="12EF9EB6" w14:textId="324B3B99" w:rsidR="00317E12" w:rsidRDefault="00317E12" w:rsidP="00317E12">
            <w:pPr>
              <w:jc w:val="center"/>
              <w:rPr>
                <w:rFonts w:ascii="黑体" w:eastAsia="黑体" w:hAnsi="仿宋"/>
                <w:b/>
                <w:sz w:val="24"/>
                <w:szCs w:val="24"/>
              </w:rPr>
            </w:pPr>
            <w:r>
              <w:rPr>
                <w:rFonts w:ascii="黑体" w:eastAsia="黑体" w:hAnsi="仿宋" w:hint="eastAsia"/>
                <w:b/>
                <w:sz w:val="24"/>
                <w:szCs w:val="24"/>
              </w:rPr>
              <w:t>202</w:t>
            </w:r>
            <w:r w:rsidR="000613F8">
              <w:rPr>
                <w:rFonts w:ascii="黑体" w:eastAsia="黑体" w:hAnsi="仿宋"/>
                <w:b/>
                <w:sz w:val="24"/>
                <w:szCs w:val="24"/>
              </w:rPr>
              <w:t>3</w:t>
            </w:r>
            <w:r>
              <w:rPr>
                <w:rFonts w:ascii="黑体" w:eastAsia="黑体" w:hAnsi="仿宋" w:hint="eastAsia"/>
                <w:b/>
                <w:sz w:val="24"/>
                <w:szCs w:val="24"/>
              </w:rPr>
              <w:t>年全年预计</w:t>
            </w:r>
          </w:p>
        </w:tc>
        <w:tc>
          <w:tcPr>
            <w:tcW w:w="1390" w:type="dxa"/>
            <w:tcBorders>
              <w:top w:val="single" w:sz="4" w:space="0" w:color="auto"/>
              <w:left w:val="single" w:sz="4" w:space="0" w:color="auto"/>
              <w:bottom w:val="single" w:sz="4" w:space="0" w:color="auto"/>
              <w:right w:val="single" w:sz="4" w:space="0" w:color="auto"/>
            </w:tcBorders>
          </w:tcPr>
          <w:p w14:paraId="0DA86EBB" w14:textId="77777777" w:rsidR="00317E12" w:rsidRDefault="00317E12" w:rsidP="00317E12">
            <w:pPr>
              <w:jc w:val="center"/>
              <w:rPr>
                <w:rFonts w:ascii="黑体" w:eastAsia="黑体" w:hAnsi="仿宋"/>
                <w:sz w:val="24"/>
                <w:szCs w:val="24"/>
              </w:rPr>
            </w:pPr>
          </w:p>
        </w:tc>
        <w:tc>
          <w:tcPr>
            <w:tcW w:w="3196" w:type="dxa"/>
            <w:gridSpan w:val="2"/>
            <w:tcBorders>
              <w:top w:val="single" w:sz="4" w:space="0" w:color="auto"/>
              <w:left w:val="single" w:sz="4" w:space="0" w:color="auto"/>
              <w:bottom w:val="single" w:sz="4" w:space="0" w:color="auto"/>
            </w:tcBorders>
          </w:tcPr>
          <w:p w14:paraId="11ACC1C5" w14:textId="77777777" w:rsidR="00317E12" w:rsidRDefault="00317E12" w:rsidP="00317E12">
            <w:pPr>
              <w:jc w:val="center"/>
              <w:rPr>
                <w:rFonts w:ascii="黑体" w:eastAsia="黑体" w:hAnsi="仿宋"/>
                <w:sz w:val="24"/>
                <w:szCs w:val="24"/>
              </w:rPr>
            </w:pPr>
          </w:p>
        </w:tc>
      </w:tr>
      <w:tr w:rsidR="00317E12" w14:paraId="37477D4A" w14:textId="77777777" w:rsidTr="0092230C">
        <w:trPr>
          <w:trHeight w:val="455"/>
          <w:jc w:val="center"/>
        </w:trPr>
        <w:tc>
          <w:tcPr>
            <w:tcW w:w="2009" w:type="dxa"/>
            <w:vMerge/>
            <w:tcBorders>
              <w:bottom w:val="single" w:sz="4" w:space="0" w:color="auto"/>
            </w:tcBorders>
            <w:vAlign w:val="center"/>
          </w:tcPr>
          <w:p w14:paraId="29A52288" w14:textId="77777777" w:rsidR="00317E12" w:rsidRDefault="00317E12" w:rsidP="00317E12">
            <w:pPr>
              <w:jc w:val="center"/>
              <w:rPr>
                <w:rFonts w:ascii="黑体" w:eastAsia="黑体" w:hAnsi="仿宋"/>
                <w:b/>
                <w:sz w:val="24"/>
                <w:szCs w:val="24"/>
              </w:rPr>
            </w:pPr>
          </w:p>
        </w:tc>
        <w:tc>
          <w:tcPr>
            <w:tcW w:w="2126" w:type="dxa"/>
            <w:tcBorders>
              <w:top w:val="single" w:sz="4" w:space="0" w:color="auto"/>
              <w:bottom w:val="single" w:sz="4" w:space="0" w:color="auto"/>
              <w:right w:val="single" w:sz="4" w:space="0" w:color="auto"/>
            </w:tcBorders>
          </w:tcPr>
          <w:p w14:paraId="3F2A7254" w14:textId="77777777" w:rsidR="00317E12" w:rsidRDefault="00317E12" w:rsidP="00317E12">
            <w:pPr>
              <w:jc w:val="center"/>
              <w:rPr>
                <w:rFonts w:ascii="黑体" w:eastAsia="黑体" w:hAnsi="仿宋"/>
                <w:b/>
                <w:sz w:val="24"/>
                <w:szCs w:val="24"/>
              </w:rPr>
            </w:pPr>
            <w:r>
              <w:rPr>
                <w:rFonts w:ascii="黑体" w:eastAsia="黑体" w:hAnsi="仿宋" w:hint="eastAsia"/>
                <w:b/>
                <w:sz w:val="24"/>
                <w:szCs w:val="24"/>
              </w:rPr>
              <w:t>市场份额</w:t>
            </w:r>
          </w:p>
        </w:tc>
        <w:tc>
          <w:tcPr>
            <w:tcW w:w="4586" w:type="dxa"/>
            <w:gridSpan w:val="3"/>
            <w:tcBorders>
              <w:top w:val="single" w:sz="4" w:space="0" w:color="auto"/>
              <w:left w:val="single" w:sz="4" w:space="0" w:color="auto"/>
              <w:bottom w:val="single" w:sz="4" w:space="0" w:color="auto"/>
            </w:tcBorders>
          </w:tcPr>
          <w:p w14:paraId="5A70DFD3" w14:textId="77777777" w:rsidR="00317E12" w:rsidRDefault="00317E12" w:rsidP="00317E12">
            <w:pPr>
              <w:jc w:val="center"/>
              <w:rPr>
                <w:rFonts w:ascii="黑体" w:eastAsia="黑体" w:hAnsi="仿宋"/>
                <w:sz w:val="24"/>
                <w:szCs w:val="24"/>
              </w:rPr>
            </w:pPr>
            <w:r>
              <w:rPr>
                <w:rFonts w:ascii="黑体" w:eastAsia="黑体" w:hAnsi="仿宋" w:hint="eastAsia"/>
                <w:sz w:val="24"/>
                <w:szCs w:val="24"/>
              </w:rPr>
              <w:t>（注：根据市场总量实际估测）</w:t>
            </w:r>
          </w:p>
        </w:tc>
      </w:tr>
      <w:tr w:rsidR="00317E12" w14:paraId="408C7B42" w14:textId="77777777" w:rsidTr="00AD4D04">
        <w:trPr>
          <w:trHeight w:val="3548"/>
          <w:jc w:val="center"/>
        </w:trPr>
        <w:tc>
          <w:tcPr>
            <w:tcW w:w="2009" w:type="dxa"/>
            <w:tcBorders>
              <w:bottom w:val="single" w:sz="4" w:space="0" w:color="auto"/>
            </w:tcBorders>
            <w:vAlign w:val="center"/>
          </w:tcPr>
          <w:p w14:paraId="2234036C" w14:textId="0AD59274" w:rsidR="00317E12" w:rsidRDefault="00317E12" w:rsidP="00317E12">
            <w:pPr>
              <w:jc w:val="center"/>
              <w:rPr>
                <w:rFonts w:ascii="黑体" w:eastAsia="黑体" w:hAnsi="仿宋"/>
                <w:b/>
                <w:sz w:val="24"/>
                <w:szCs w:val="24"/>
              </w:rPr>
            </w:pPr>
            <w:r>
              <w:rPr>
                <w:rFonts w:ascii="黑体" w:eastAsia="黑体" w:hAnsi="仿宋" w:hint="eastAsia"/>
                <w:b/>
                <w:sz w:val="24"/>
                <w:szCs w:val="24"/>
              </w:rPr>
              <w:t>采用本项技术/设计</w:t>
            </w:r>
            <w:r w:rsidR="0055323D">
              <w:rPr>
                <w:rFonts w:ascii="黑体" w:eastAsia="黑体" w:hAnsi="仿宋" w:hint="eastAsia"/>
                <w:b/>
                <w:sz w:val="24"/>
                <w:szCs w:val="24"/>
              </w:rPr>
              <w:t>方案/解决方案</w:t>
            </w:r>
            <w:r>
              <w:rPr>
                <w:rFonts w:ascii="黑体" w:eastAsia="黑体" w:hAnsi="仿宋" w:hint="eastAsia"/>
                <w:b/>
                <w:sz w:val="24"/>
                <w:szCs w:val="24"/>
              </w:rPr>
              <w:t>的主要客户及应用案例介绍</w:t>
            </w:r>
          </w:p>
        </w:tc>
        <w:tc>
          <w:tcPr>
            <w:tcW w:w="6712" w:type="dxa"/>
            <w:gridSpan w:val="4"/>
            <w:tcBorders>
              <w:top w:val="single" w:sz="4" w:space="0" w:color="auto"/>
              <w:bottom w:val="single" w:sz="4" w:space="0" w:color="auto"/>
            </w:tcBorders>
          </w:tcPr>
          <w:p w14:paraId="40741668" w14:textId="77777777" w:rsidR="00317E12" w:rsidRPr="00F24EB8" w:rsidRDefault="00317E12" w:rsidP="00317E12">
            <w:pPr>
              <w:jc w:val="center"/>
              <w:rPr>
                <w:rFonts w:ascii="黑体" w:eastAsia="黑体" w:hAnsi="仿宋"/>
                <w:sz w:val="24"/>
                <w:szCs w:val="24"/>
              </w:rPr>
            </w:pPr>
          </w:p>
        </w:tc>
      </w:tr>
      <w:tr w:rsidR="00317E12" w14:paraId="13D016A0" w14:textId="77777777" w:rsidTr="0092230C">
        <w:trPr>
          <w:trHeight w:val="1124"/>
          <w:jc w:val="center"/>
        </w:trPr>
        <w:tc>
          <w:tcPr>
            <w:tcW w:w="8721" w:type="dxa"/>
            <w:gridSpan w:val="5"/>
            <w:tcBorders>
              <w:top w:val="single" w:sz="4" w:space="0" w:color="auto"/>
            </w:tcBorders>
            <w:vAlign w:val="center"/>
          </w:tcPr>
          <w:p w14:paraId="686166E5" w14:textId="77777777" w:rsidR="00317E12" w:rsidRDefault="00317E12" w:rsidP="00317E12">
            <w:pPr>
              <w:rPr>
                <w:rFonts w:ascii="黑体" w:eastAsia="黑体" w:hAnsi="仿宋"/>
                <w:b/>
                <w:sz w:val="24"/>
                <w:szCs w:val="24"/>
              </w:rPr>
            </w:pPr>
            <w:r>
              <w:rPr>
                <w:rFonts w:ascii="黑体" w:eastAsia="黑体" w:hAnsi="仿宋" w:hint="eastAsia"/>
                <w:b/>
                <w:sz w:val="24"/>
                <w:szCs w:val="24"/>
              </w:rPr>
              <w:t>法律声明：</w:t>
            </w:r>
          </w:p>
          <w:p w14:paraId="7BB549D0" w14:textId="77777777" w:rsidR="00317E12" w:rsidRDefault="00317E12" w:rsidP="00317E12">
            <w:pPr>
              <w:jc w:val="left"/>
              <w:rPr>
                <w:rFonts w:ascii="黑体" w:eastAsia="黑体" w:hAnsi="仿宋"/>
                <w:b/>
                <w:sz w:val="24"/>
                <w:szCs w:val="24"/>
              </w:rPr>
            </w:pPr>
            <w:r>
              <w:rPr>
                <w:rFonts w:ascii="黑体" w:eastAsia="黑体" w:hAnsi="仿宋" w:hint="eastAsia"/>
                <w:b/>
                <w:sz w:val="24"/>
                <w:szCs w:val="24"/>
              </w:rPr>
              <w:t xml:space="preserve">     申请单位须保证填写内容的真实性及其参加活动产品的合法性，提供相应的证明材料，并承担由内容的真实性及其参加活动产品的合法性的责任。该活动主办方有权追溯取消该申请单位或该产品的一切参与活动的权利，并保留追求其法律责任的权利。</w:t>
            </w:r>
          </w:p>
          <w:p w14:paraId="74DD9C9B" w14:textId="77777777" w:rsidR="00317E12" w:rsidRDefault="00317E12" w:rsidP="00317E12">
            <w:pPr>
              <w:rPr>
                <w:rFonts w:ascii="黑体" w:eastAsia="黑体" w:hAnsi="仿宋"/>
                <w:sz w:val="24"/>
                <w:szCs w:val="24"/>
              </w:rPr>
            </w:pPr>
          </w:p>
          <w:p w14:paraId="74CDE3D0" w14:textId="77777777" w:rsidR="00317E12" w:rsidRDefault="00317E12" w:rsidP="00317E12">
            <w:pPr>
              <w:rPr>
                <w:rFonts w:ascii="黑体" w:eastAsia="黑体" w:hAnsi="仿宋"/>
                <w:sz w:val="24"/>
                <w:szCs w:val="24"/>
              </w:rPr>
            </w:pPr>
            <w:r>
              <w:rPr>
                <w:rFonts w:ascii="黑体" w:eastAsia="黑体" w:hAnsi="仿宋" w:hint="eastAsia"/>
                <w:sz w:val="24"/>
                <w:szCs w:val="24"/>
              </w:rPr>
              <w:t>法人/授权代表签名：</w:t>
            </w:r>
          </w:p>
          <w:p w14:paraId="19A985FF" w14:textId="77777777" w:rsidR="00317E12" w:rsidRDefault="00317E12" w:rsidP="00317E12">
            <w:pPr>
              <w:rPr>
                <w:rFonts w:ascii="黑体" w:eastAsia="黑体" w:hAnsi="仿宋"/>
                <w:sz w:val="24"/>
                <w:szCs w:val="24"/>
              </w:rPr>
            </w:pPr>
            <w:r>
              <w:rPr>
                <w:rFonts w:ascii="黑体" w:eastAsia="黑体" w:hAnsi="仿宋" w:hint="eastAsia"/>
                <w:sz w:val="24"/>
                <w:szCs w:val="24"/>
              </w:rPr>
              <w:t>企业（盖章）</w:t>
            </w:r>
          </w:p>
          <w:p w14:paraId="17863C9D" w14:textId="77777777" w:rsidR="00317E12" w:rsidRDefault="00317E12" w:rsidP="00317E12">
            <w:pPr>
              <w:rPr>
                <w:rFonts w:ascii="黑体" w:eastAsia="黑体" w:hAnsi="仿宋"/>
                <w:sz w:val="24"/>
                <w:szCs w:val="24"/>
              </w:rPr>
            </w:pPr>
            <w:r>
              <w:rPr>
                <w:rFonts w:ascii="黑体" w:eastAsia="黑体" w:hAnsi="仿宋" w:hint="eastAsia"/>
                <w:sz w:val="24"/>
                <w:szCs w:val="24"/>
              </w:rPr>
              <w:t xml:space="preserve">                                             日期：</w:t>
            </w:r>
          </w:p>
        </w:tc>
      </w:tr>
    </w:tbl>
    <w:p w14:paraId="3100A575" w14:textId="4705F76A" w:rsidR="00270412" w:rsidRDefault="00282645">
      <w:pPr>
        <w:topLinePunct/>
        <w:autoSpaceDE w:val="0"/>
        <w:autoSpaceDN w:val="0"/>
        <w:adjustRightInd w:val="0"/>
        <w:snapToGrid w:val="0"/>
        <w:spacing w:line="360" w:lineRule="auto"/>
        <w:ind w:left="361" w:hangingChars="150" w:hanging="361"/>
        <w:rPr>
          <w:rFonts w:ascii="黑体" w:eastAsia="黑体" w:hAnsi="仿宋"/>
          <w:sz w:val="24"/>
          <w:szCs w:val="24"/>
        </w:rPr>
      </w:pPr>
      <w:r>
        <w:rPr>
          <w:rFonts w:ascii="黑体" w:eastAsia="黑体" w:hAnsi="仿宋" w:hint="eastAsia"/>
          <w:b/>
          <w:sz w:val="24"/>
          <w:szCs w:val="24"/>
        </w:rPr>
        <w:t>注：本表填写内容仅用于专家评选审阅，不对外公开。</w:t>
      </w:r>
    </w:p>
    <w:sectPr w:rsidR="00270412">
      <w:headerReference w:type="even" r:id="rId8"/>
      <w:headerReference w:type="default" r:id="rId9"/>
      <w:footerReference w:type="even" r:id="rId10"/>
      <w:footerReference w:type="default" r:id="rId11"/>
      <w:pgSz w:w="11906" w:h="16838"/>
      <w:pgMar w:top="2098" w:right="1474" w:bottom="1985" w:left="1588" w:header="1985" w:footer="1191" w:gutter="0"/>
      <w:pgNumType w:chapStyle="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D8D7" w14:textId="77777777" w:rsidR="00EE1434" w:rsidRDefault="00EE1434">
      <w:r>
        <w:separator/>
      </w:r>
    </w:p>
  </w:endnote>
  <w:endnote w:type="continuationSeparator" w:id="0">
    <w:p w14:paraId="49B201F5" w14:textId="77777777" w:rsidR="00EE1434" w:rsidRDefault="00EE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286"/>
    </w:sdtPr>
    <w:sdtEndPr>
      <w:rPr>
        <w:sz w:val="28"/>
        <w:szCs w:val="28"/>
      </w:rPr>
    </w:sdtEndPr>
    <w:sdtContent>
      <w:p w14:paraId="4C8B26E8" w14:textId="77777777" w:rsidR="00270412" w:rsidRDefault="00282645">
        <w:pPr>
          <w:pStyle w:val="a7"/>
          <w:ind w:firstLineChars="200" w:firstLine="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w:t>
        </w:r>
      </w:p>
    </w:sdtContent>
  </w:sdt>
  <w:p w14:paraId="116063A8" w14:textId="77777777" w:rsidR="00270412" w:rsidRDefault="002704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287"/>
    </w:sdtPr>
    <w:sdtEndPr>
      <w:rPr>
        <w:sz w:val="28"/>
        <w:szCs w:val="28"/>
      </w:rPr>
    </w:sdtEndPr>
    <w:sdtContent>
      <w:p w14:paraId="43689692" w14:textId="77777777" w:rsidR="00270412" w:rsidRDefault="00282645">
        <w:pPr>
          <w:pStyle w:val="a7"/>
          <w:ind w:right="339"/>
          <w:jc w:val="cente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w:t>
        </w:r>
      </w:p>
    </w:sdtContent>
  </w:sdt>
  <w:p w14:paraId="1E65294C" w14:textId="77777777" w:rsidR="00270412" w:rsidRDefault="002704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A930" w14:textId="77777777" w:rsidR="00EE1434" w:rsidRDefault="00EE1434">
      <w:r>
        <w:separator/>
      </w:r>
    </w:p>
  </w:footnote>
  <w:footnote w:type="continuationSeparator" w:id="0">
    <w:p w14:paraId="7DE7C301" w14:textId="77777777" w:rsidR="00EE1434" w:rsidRDefault="00EE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ADA0" w14:textId="77777777" w:rsidR="00270412" w:rsidRDefault="00270412">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632E" w14:textId="77777777" w:rsidR="00270412" w:rsidRDefault="00270412">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A80"/>
    <w:multiLevelType w:val="multilevel"/>
    <w:tmpl w:val="33532A80"/>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77611EDB"/>
    <w:multiLevelType w:val="hybridMultilevel"/>
    <w:tmpl w:val="ECAC3F74"/>
    <w:lvl w:ilvl="0" w:tplc="3CDE7564">
      <w:numFmt w:val="bullet"/>
      <w:lvlText w:val="□"/>
      <w:lvlJc w:val="left"/>
      <w:pPr>
        <w:ind w:left="360" w:hanging="36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86060790">
    <w:abstractNumId w:val="0"/>
  </w:num>
  <w:num w:numId="2" w16cid:durableId="951128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Q1YTdmYTIwYWEyZDdmMTA3ZjJkOGE3ZTUwZTk5MTcifQ=="/>
  </w:docVars>
  <w:rsids>
    <w:rsidRoot w:val="00C76785"/>
    <w:rsid w:val="000015BC"/>
    <w:rsid w:val="00001BCB"/>
    <w:rsid w:val="000053CC"/>
    <w:rsid w:val="0001119C"/>
    <w:rsid w:val="000173A9"/>
    <w:rsid w:val="00017581"/>
    <w:rsid w:val="00020340"/>
    <w:rsid w:val="00023BCC"/>
    <w:rsid w:val="00025200"/>
    <w:rsid w:val="00025CEF"/>
    <w:rsid w:val="00031E6C"/>
    <w:rsid w:val="00033838"/>
    <w:rsid w:val="00035975"/>
    <w:rsid w:val="000366F8"/>
    <w:rsid w:val="000441F0"/>
    <w:rsid w:val="00051818"/>
    <w:rsid w:val="00053975"/>
    <w:rsid w:val="000613F8"/>
    <w:rsid w:val="00064100"/>
    <w:rsid w:val="00067F5D"/>
    <w:rsid w:val="00080FF4"/>
    <w:rsid w:val="00081389"/>
    <w:rsid w:val="00081881"/>
    <w:rsid w:val="000853DE"/>
    <w:rsid w:val="000930E6"/>
    <w:rsid w:val="00093481"/>
    <w:rsid w:val="0009522E"/>
    <w:rsid w:val="00097A57"/>
    <w:rsid w:val="000A0659"/>
    <w:rsid w:val="000A13AE"/>
    <w:rsid w:val="000B0D4D"/>
    <w:rsid w:val="000B166A"/>
    <w:rsid w:val="000B38FD"/>
    <w:rsid w:val="000B4332"/>
    <w:rsid w:val="000B631C"/>
    <w:rsid w:val="000B778C"/>
    <w:rsid w:val="000D18A2"/>
    <w:rsid w:val="000D4E98"/>
    <w:rsid w:val="000E2583"/>
    <w:rsid w:val="000E3AA9"/>
    <w:rsid w:val="000E4510"/>
    <w:rsid w:val="000E490C"/>
    <w:rsid w:val="000E5379"/>
    <w:rsid w:val="000E681A"/>
    <w:rsid w:val="000F1B43"/>
    <w:rsid w:val="000F55A5"/>
    <w:rsid w:val="00106E2D"/>
    <w:rsid w:val="001125C2"/>
    <w:rsid w:val="00124CA2"/>
    <w:rsid w:val="00133776"/>
    <w:rsid w:val="00134892"/>
    <w:rsid w:val="00143012"/>
    <w:rsid w:val="00147729"/>
    <w:rsid w:val="00150A04"/>
    <w:rsid w:val="00163B48"/>
    <w:rsid w:val="00180C38"/>
    <w:rsid w:val="00191353"/>
    <w:rsid w:val="001917A8"/>
    <w:rsid w:val="00191857"/>
    <w:rsid w:val="001946F4"/>
    <w:rsid w:val="00195871"/>
    <w:rsid w:val="001A11F9"/>
    <w:rsid w:val="001A382A"/>
    <w:rsid w:val="001A3CBE"/>
    <w:rsid w:val="001A3CFA"/>
    <w:rsid w:val="001A4930"/>
    <w:rsid w:val="001A5F1B"/>
    <w:rsid w:val="001B4C3C"/>
    <w:rsid w:val="001B74A0"/>
    <w:rsid w:val="001C5DE0"/>
    <w:rsid w:val="001C5E5D"/>
    <w:rsid w:val="001C5E71"/>
    <w:rsid w:val="001C6404"/>
    <w:rsid w:val="001D24A7"/>
    <w:rsid w:val="001D4BB4"/>
    <w:rsid w:val="001D4CD1"/>
    <w:rsid w:val="001E5905"/>
    <w:rsid w:val="001F0B0A"/>
    <w:rsid w:val="001F19B2"/>
    <w:rsid w:val="001F64FC"/>
    <w:rsid w:val="001F6CC1"/>
    <w:rsid w:val="002029E5"/>
    <w:rsid w:val="002070FC"/>
    <w:rsid w:val="00207185"/>
    <w:rsid w:val="002101CC"/>
    <w:rsid w:val="0021121A"/>
    <w:rsid w:val="00221772"/>
    <w:rsid w:val="00222FC0"/>
    <w:rsid w:val="0022381F"/>
    <w:rsid w:val="0023059E"/>
    <w:rsid w:val="00230BD7"/>
    <w:rsid w:val="00233802"/>
    <w:rsid w:val="00233E9F"/>
    <w:rsid w:val="00235B7D"/>
    <w:rsid w:val="00237038"/>
    <w:rsid w:val="0024061A"/>
    <w:rsid w:val="00242297"/>
    <w:rsid w:val="00243A40"/>
    <w:rsid w:val="00245181"/>
    <w:rsid w:val="0024588A"/>
    <w:rsid w:val="002545AA"/>
    <w:rsid w:val="00254B09"/>
    <w:rsid w:val="00256E37"/>
    <w:rsid w:val="00262ACF"/>
    <w:rsid w:val="00270281"/>
    <w:rsid w:val="00270412"/>
    <w:rsid w:val="0027088E"/>
    <w:rsid w:val="00271FDF"/>
    <w:rsid w:val="0027334C"/>
    <w:rsid w:val="00276562"/>
    <w:rsid w:val="00280949"/>
    <w:rsid w:val="00282645"/>
    <w:rsid w:val="0029071B"/>
    <w:rsid w:val="00294E7E"/>
    <w:rsid w:val="00295E7B"/>
    <w:rsid w:val="002A096E"/>
    <w:rsid w:val="002A78B9"/>
    <w:rsid w:val="002B0671"/>
    <w:rsid w:val="002B1205"/>
    <w:rsid w:val="002C1AA8"/>
    <w:rsid w:val="002C6ABC"/>
    <w:rsid w:val="002D1E5A"/>
    <w:rsid w:val="002D28B3"/>
    <w:rsid w:val="002D3F85"/>
    <w:rsid w:val="002E1300"/>
    <w:rsid w:val="002E41E7"/>
    <w:rsid w:val="002F7246"/>
    <w:rsid w:val="003004B4"/>
    <w:rsid w:val="00301919"/>
    <w:rsid w:val="003022D2"/>
    <w:rsid w:val="00304D63"/>
    <w:rsid w:val="003117D7"/>
    <w:rsid w:val="00315BBB"/>
    <w:rsid w:val="003163DC"/>
    <w:rsid w:val="0031651A"/>
    <w:rsid w:val="00317E12"/>
    <w:rsid w:val="00323442"/>
    <w:rsid w:val="00327995"/>
    <w:rsid w:val="00327E5D"/>
    <w:rsid w:val="003314D4"/>
    <w:rsid w:val="00336D77"/>
    <w:rsid w:val="003373A6"/>
    <w:rsid w:val="003411DE"/>
    <w:rsid w:val="003436CC"/>
    <w:rsid w:val="00344012"/>
    <w:rsid w:val="0034459F"/>
    <w:rsid w:val="0034534F"/>
    <w:rsid w:val="00355F36"/>
    <w:rsid w:val="00356DD6"/>
    <w:rsid w:val="00357FC5"/>
    <w:rsid w:val="003705A5"/>
    <w:rsid w:val="00370659"/>
    <w:rsid w:val="00371715"/>
    <w:rsid w:val="00373C4D"/>
    <w:rsid w:val="00376261"/>
    <w:rsid w:val="0038044B"/>
    <w:rsid w:val="0038140A"/>
    <w:rsid w:val="00381F1A"/>
    <w:rsid w:val="00382917"/>
    <w:rsid w:val="00382A2C"/>
    <w:rsid w:val="003833CB"/>
    <w:rsid w:val="00384248"/>
    <w:rsid w:val="003858E2"/>
    <w:rsid w:val="00386162"/>
    <w:rsid w:val="00386D85"/>
    <w:rsid w:val="00392CDB"/>
    <w:rsid w:val="003931D9"/>
    <w:rsid w:val="0039345C"/>
    <w:rsid w:val="003940CA"/>
    <w:rsid w:val="003952D6"/>
    <w:rsid w:val="003A1373"/>
    <w:rsid w:val="003A16F1"/>
    <w:rsid w:val="003A4513"/>
    <w:rsid w:val="003A5B4C"/>
    <w:rsid w:val="003A67F6"/>
    <w:rsid w:val="003B451D"/>
    <w:rsid w:val="003B5053"/>
    <w:rsid w:val="003B568E"/>
    <w:rsid w:val="003C4DB8"/>
    <w:rsid w:val="003D242B"/>
    <w:rsid w:val="003D414A"/>
    <w:rsid w:val="003E0321"/>
    <w:rsid w:val="003E1EAD"/>
    <w:rsid w:val="003F26E3"/>
    <w:rsid w:val="003F28ED"/>
    <w:rsid w:val="004001D9"/>
    <w:rsid w:val="00404E51"/>
    <w:rsid w:val="0041062E"/>
    <w:rsid w:val="00410E82"/>
    <w:rsid w:val="00412BE5"/>
    <w:rsid w:val="00422331"/>
    <w:rsid w:val="004248B8"/>
    <w:rsid w:val="00424EEA"/>
    <w:rsid w:val="0044094F"/>
    <w:rsid w:val="00444EF5"/>
    <w:rsid w:val="00445A3D"/>
    <w:rsid w:val="004575A9"/>
    <w:rsid w:val="00463461"/>
    <w:rsid w:val="00464529"/>
    <w:rsid w:val="00472FD4"/>
    <w:rsid w:val="0047502A"/>
    <w:rsid w:val="004752BC"/>
    <w:rsid w:val="00476CF0"/>
    <w:rsid w:val="00481EB0"/>
    <w:rsid w:val="00485526"/>
    <w:rsid w:val="00485540"/>
    <w:rsid w:val="00487789"/>
    <w:rsid w:val="0049596A"/>
    <w:rsid w:val="00496733"/>
    <w:rsid w:val="004A36F9"/>
    <w:rsid w:val="004A4CA2"/>
    <w:rsid w:val="004A762F"/>
    <w:rsid w:val="004B0805"/>
    <w:rsid w:val="004B2D18"/>
    <w:rsid w:val="004B5CC0"/>
    <w:rsid w:val="004B6FD4"/>
    <w:rsid w:val="004C5562"/>
    <w:rsid w:val="004C5982"/>
    <w:rsid w:val="004C5B0B"/>
    <w:rsid w:val="004C6B37"/>
    <w:rsid w:val="004D138C"/>
    <w:rsid w:val="004D4020"/>
    <w:rsid w:val="004D6C7E"/>
    <w:rsid w:val="004E01E3"/>
    <w:rsid w:val="004F6D92"/>
    <w:rsid w:val="00501B6A"/>
    <w:rsid w:val="00505605"/>
    <w:rsid w:val="00507CE8"/>
    <w:rsid w:val="00517A3A"/>
    <w:rsid w:val="005207A9"/>
    <w:rsid w:val="00524FBA"/>
    <w:rsid w:val="00532E9F"/>
    <w:rsid w:val="005377EF"/>
    <w:rsid w:val="005467C4"/>
    <w:rsid w:val="00550B29"/>
    <w:rsid w:val="005515F1"/>
    <w:rsid w:val="005525C4"/>
    <w:rsid w:val="0055323D"/>
    <w:rsid w:val="00553D2F"/>
    <w:rsid w:val="0057119C"/>
    <w:rsid w:val="005727DC"/>
    <w:rsid w:val="00573A79"/>
    <w:rsid w:val="00576431"/>
    <w:rsid w:val="0057714C"/>
    <w:rsid w:val="00583019"/>
    <w:rsid w:val="005838F3"/>
    <w:rsid w:val="00584C57"/>
    <w:rsid w:val="005869B1"/>
    <w:rsid w:val="00590D35"/>
    <w:rsid w:val="00592AAC"/>
    <w:rsid w:val="005934D6"/>
    <w:rsid w:val="005A4A76"/>
    <w:rsid w:val="005A5C2D"/>
    <w:rsid w:val="005B1216"/>
    <w:rsid w:val="005B1A32"/>
    <w:rsid w:val="005B6464"/>
    <w:rsid w:val="005B64DB"/>
    <w:rsid w:val="005C595F"/>
    <w:rsid w:val="005C71DD"/>
    <w:rsid w:val="005D5FCB"/>
    <w:rsid w:val="005D61CE"/>
    <w:rsid w:val="005E0A30"/>
    <w:rsid w:val="005E14FA"/>
    <w:rsid w:val="005E34EF"/>
    <w:rsid w:val="005E391C"/>
    <w:rsid w:val="005F1486"/>
    <w:rsid w:val="005F1D70"/>
    <w:rsid w:val="005F24F4"/>
    <w:rsid w:val="005F5F78"/>
    <w:rsid w:val="005F7E14"/>
    <w:rsid w:val="00601EFF"/>
    <w:rsid w:val="00605529"/>
    <w:rsid w:val="0060599C"/>
    <w:rsid w:val="00607AB5"/>
    <w:rsid w:val="0061795D"/>
    <w:rsid w:val="006224E9"/>
    <w:rsid w:val="006248F8"/>
    <w:rsid w:val="00626D69"/>
    <w:rsid w:val="00630113"/>
    <w:rsid w:val="00630C37"/>
    <w:rsid w:val="00633685"/>
    <w:rsid w:val="0063554F"/>
    <w:rsid w:val="00635A34"/>
    <w:rsid w:val="006409DB"/>
    <w:rsid w:val="0064310E"/>
    <w:rsid w:val="00643342"/>
    <w:rsid w:val="006449E0"/>
    <w:rsid w:val="00650D17"/>
    <w:rsid w:val="00652039"/>
    <w:rsid w:val="00665466"/>
    <w:rsid w:val="00667CB9"/>
    <w:rsid w:val="0067385C"/>
    <w:rsid w:val="00683171"/>
    <w:rsid w:val="00686739"/>
    <w:rsid w:val="00686D59"/>
    <w:rsid w:val="0069022D"/>
    <w:rsid w:val="00695772"/>
    <w:rsid w:val="00696281"/>
    <w:rsid w:val="006A7D9F"/>
    <w:rsid w:val="006B0DB5"/>
    <w:rsid w:val="006B4446"/>
    <w:rsid w:val="006B5A05"/>
    <w:rsid w:val="006B7DE7"/>
    <w:rsid w:val="006C4679"/>
    <w:rsid w:val="006C515C"/>
    <w:rsid w:val="006C5F53"/>
    <w:rsid w:val="006C6A4D"/>
    <w:rsid w:val="006D1F3D"/>
    <w:rsid w:val="006D6F91"/>
    <w:rsid w:val="006D791B"/>
    <w:rsid w:val="006D7CBF"/>
    <w:rsid w:val="006E2ED6"/>
    <w:rsid w:val="006E5A73"/>
    <w:rsid w:val="006E6C33"/>
    <w:rsid w:val="006F461F"/>
    <w:rsid w:val="006F5CED"/>
    <w:rsid w:val="0070048C"/>
    <w:rsid w:val="0070092B"/>
    <w:rsid w:val="00701CB8"/>
    <w:rsid w:val="007046A0"/>
    <w:rsid w:val="00706F47"/>
    <w:rsid w:val="0070782F"/>
    <w:rsid w:val="00714E64"/>
    <w:rsid w:val="00714F24"/>
    <w:rsid w:val="0071791F"/>
    <w:rsid w:val="00717E14"/>
    <w:rsid w:val="00722259"/>
    <w:rsid w:val="00723254"/>
    <w:rsid w:val="00723641"/>
    <w:rsid w:val="007256E5"/>
    <w:rsid w:val="00727B12"/>
    <w:rsid w:val="007403E9"/>
    <w:rsid w:val="00741F0F"/>
    <w:rsid w:val="00742620"/>
    <w:rsid w:val="00742AFA"/>
    <w:rsid w:val="007453AB"/>
    <w:rsid w:val="007467B7"/>
    <w:rsid w:val="00750EEA"/>
    <w:rsid w:val="0075227E"/>
    <w:rsid w:val="00754F77"/>
    <w:rsid w:val="007578CD"/>
    <w:rsid w:val="00757D7E"/>
    <w:rsid w:val="00762793"/>
    <w:rsid w:val="007638EB"/>
    <w:rsid w:val="00764E25"/>
    <w:rsid w:val="00765321"/>
    <w:rsid w:val="00766736"/>
    <w:rsid w:val="007750BE"/>
    <w:rsid w:val="00781D5E"/>
    <w:rsid w:val="00782415"/>
    <w:rsid w:val="00785488"/>
    <w:rsid w:val="00790171"/>
    <w:rsid w:val="007940E7"/>
    <w:rsid w:val="007951BC"/>
    <w:rsid w:val="007A0A87"/>
    <w:rsid w:val="007A12CC"/>
    <w:rsid w:val="007A6502"/>
    <w:rsid w:val="007B24A4"/>
    <w:rsid w:val="007B2BCA"/>
    <w:rsid w:val="007C6A0D"/>
    <w:rsid w:val="007D01E5"/>
    <w:rsid w:val="007D1C79"/>
    <w:rsid w:val="007D4B92"/>
    <w:rsid w:val="007D50DF"/>
    <w:rsid w:val="007D5E3D"/>
    <w:rsid w:val="007E3DD1"/>
    <w:rsid w:val="007E5652"/>
    <w:rsid w:val="007E5A01"/>
    <w:rsid w:val="007F0443"/>
    <w:rsid w:val="0080178A"/>
    <w:rsid w:val="00802794"/>
    <w:rsid w:val="0081000F"/>
    <w:rsid w:val="008104AF"/>
    <w:rsid w:val="0081470B"/>
    <w:rsid w:val="00823152"/>
    <w:rsid w:val="00823F61"/>
    <w:rsid w:val="00830F72"/>
    <w:rsid w:val="00831B48"/>
    <w:rsid w:val="00837FBC"/>
    <w:rsid w:val="008427C2"/>
    <w:rsid w:val="00860690"/>
    <w:rsid w:val="008630FD"/>
    <w:rsid w:val="00863283"/>
    <w:rsid w:val="00863DA9"/>
    <w:rsid w:val="00863EA0"/>
    <w:rsid w:val="00866E89"/>
    <w:rsid w:val="008703E1"/>
    <w:rsid w:val="00872FD1"/>
    <w:rsid w:val="008739D3"/>
    <w:rsid w:val="00884590"/>
    <w:rsid w:val="00884DBE"/>
    <w:rsid w:val="008864BE"/>
    <w:rsid w:val="00886922"/>
    <w:rsid w:val="00887AE3"/>
    <w:rsid w:val="00892669"/>
    <w:rsid w:val="0089503F"/>
    <w:rsid w:val="008959D3"/>
    <w:rsid w:val="00897C72"/>
    <w:rsid w:val="008A157F"/>
    <w:rsid w:val="008B1A1D"/>
    <w:rsid w:val="008B23EC"/>
    <w:rsid w:val="008C288E"/>
    <w:rsid w:val="008C465F"/>
    <w:rsid w:val="008C4FF3"/>
    <w:rsid w:val="008C6F04"/>
    <w:rsid w:val="008C70AD"/>
    <w:rsid w:val="008D0950"/>
    <w:rsid w:val="008D3385"/>
    <w:rsid w:val="008E0397"/>
    <w:rsid w:val="008E0F35"/>
    <w:rsid w:val="008E338A"/>
    <w:rsid w:val="008E4BD5"/>
    <w:rsid w:val="008E4ED0"/>
    <w:rsid w:val="008E562E"/>
    <w:rsid w:val="008F111D"/>
    <w:rsid w:val="008F6932"/>
    <w:rsid w:val="008F7BDC"/>
    <w:rsid w:val="00900C48"/>
    <w:rsid w:val="00911BB0"/>
    <w:rsid w:val="00913861"/>
    <w:rsid w:val="0092230C"/>
    <w:rsid w:val="00925F04"/>
    <w:rsid w:val="00933879"/>
    <w:rsid w:val="009346F4"/>
    <w:rsid w:val="00936C05"/>
    <w:rsid w:val="00937571"/>
    <w:rsid w:val="009377F6"/>
    <w:rsid w:val="00946AC0"/>
    <w:rsid w:val="00950751"/>
    <w:rsid w:val="00952EB8"/>
    <w:rsid w:val="00954A3C"/>
    <w:rsid w:val="00954D99"/>
    <w:rsid w:val="00954F59"/>
    <w:rsid w:val="0095567B"/>
    <w:rsid w:val="00956BDA"/>
    <w:rsid w:val="00957261"/>
    <w:rsid w:val="00957728"/>
    <w:rsid w:val="00971127"/>
    <w:rsid w:val="009733A8"/>
    <w:rsid w:val="00974F3E"/>
    <w:rsid w:val="0097613C"/>
    <w:rsid w:val="0098174A"/>
    <w:rsid w:val="00982FF6"/>
    <w:rsid w:val="00990476"/>
    <w:rsid w:val="00993030"/>
    <w:rsid w:val="009954FF"/>
    <w:rsid w:val="00996470"/>
    <w:rsid w:val="009A25CE"/>
    <w:rsid w:val="009A6D50"/>
    <w:rsid w:val="009A704F"/>
    <w:rsid w:val="009B1EE7"/>
    <w:rsid w:val="009B3CD2"/>
    <w:rsid w:val="009B5FFA"/>
    <w:rsid w:val="009C04C8"/>
    <w:rsid w:val="009C1A20"/>
    <w:rsid w:val="009C677C"/>
    <w:rsid w:val="009C6FDB"/>
    <w:rsid w:val="009D0341"/>
    <w:rsid w:val="009D3A1B"/>
    <w:rsid w:val="009E20CE"/>
    <w:rsid w:val="009E334E"/>
    <w:rsid w:val="009E4751"/>
    <w:rsid w:val="009F120D"/>
    <w:rsid w:val="009F165B"/>
    <w:rsid w:val="009F22E8"/>
    <w:rsid w:val="009F5547"/>
    <w:rsid w:val="00A05084"/>
    <w:rsid w:val="00A11947"/>
    <w:rsid w:val="00A20A86"/>
    <w:rsid w:val="00A22FFA"/>
    <w:rsid w:val="00A27C18"/>
    <w:rsid w:val="00A31016"/>
    <w:rsid w:val="00A331B8"/>
    <w:rsid w:val="00A3356D"/>
    <w:rsid w:val="00A457FF"/>
    <w:rsid w:val="00A526D1"/>
    <w:rsid w:val="00A52BA2"/>
    <w:rsid w:val="00A52D77"/>
    <w:rsid w:val="00A53445"/>
    <w:rsid w:val="00A56B2E"/>
    <w:rsid w:val="00A64AEE"/>
    <w:rsid w:val="00A70539"/>
    <w:rsid w:val="00A72D6B"/>
    <w:rsid w:val="00A7416F"/>
    <w:rsid w:val="00A74ED3"/>
    <w:rsid w:val="00A85155"/>
    <w:rsid w:val="00A85D76"/>
    <w:rsid w:val="00A87FF6"/>
    <w:rsid w:val="00AA363B"/>
    <w:rsid w:val="00AA4C64"/>
    <w:rsid w:val="00AB2B5E"/>
    <w:rsid w:val="00AB2DE7"/>
    <w:rsid w:val="00AB30B8"/>
    <w:rsid w:val="00AC10F2"/>
    <w:rsid w:val="00AC3B1D"/>
    <w:rsid w:val="00AC4140"/>
    <w:rsid w:val="00AC5495"/>
    <w:rsid w:val="00AC6926"/>
    <w:rsid w:val="00AD3DED"/>
    <w:rsid w:val="00AD3F41"/>
    <w:rsid w:val="00AD4D04"/>
    <w:rsid w:val="00AD4F9A"/>
    <w:rsid w:val="00AD6616"/>
    <w:rsid w:val="00AE5246"/>
    <w:rsid w:val="00AF3BB9"/>
    <w:rsid w:val="00AF4977"/>
    <w:rsid w:val="00AF5F38"/>
    <w:rsid w:val="00AF6444"/>
    <w:rsid w:val="00B02AC1"/>
    <w:rsid w:val="00B04C9E"/>
    <w:rsid w:val="00B07E98"/>
    <w:rsid w:val="00B10C03"/>
    <w:rsid w:val="00B11C4E"/>
    <w:rsid w:val="00B15D6D"/>
    <w:rsid w:val="00B16639"/>
    <w:rsid w:val="00B175CC"/>
    <w:rsid w:val="00B22085"/>
    <w:rsid w:val="00B237A7"/>
    <w:rsid w:val="00B24A37"/>
    <w:rsid w:val="00B30381"/>
    <w:rsid w:val="00B30E7F"/>
    <w:rsid w:val="00B376A8"/>
    <w:rsid w:val="00B40538"/>
    <w:rsid w:val="00B43080"/>
    <w:rsid w:val="00B4321D"/>
    <w:rsid w:val="00B51AFE"/>
    <w:rsid w:val="00B53A18"/>
    <w:rsid w:val="00B546D8"/>
    <w:rsid w:val="00B54F44"/>
    <w:rsid w:val="00B71420"/>
    <w:rsid w:val="00B71A16"/>
    <w:rsid w:val="00B728E4"/>
    <w:rsid w:val="00B73656"/>
    <w:rsid w:val="00B7556D"/>
    <w:rsid w:val="00B75E49"/>
    <w:rsid w:val="00B77911"/>
    <w:rsid w:val="00B80E3B"/>
    <w:rsid w:val="00B8641B"/>
    <w:rsid w:val="00B92F31"/>
    <w:rsid w:val="00B931ED"/>
    <w:rsid w:val="00BA0150"/>
    <w:rsid w:val="00BA5E4E"/>
    <w:rsid w:val="00BA711D"/>
    <w:rsid w:val="00BB45FD"/>
    <w:rsid w:val="00BB69B9"/>
    <w:rsid w:val="00BC298B"/>
    <w:rsid w:val="00BD65E0"/>
    <w:rsid w:val="00BE0BBF"/>
    <w:rsid w:val="00BE139F"/>
    <w:rsid w:val="00BE16D2"/>
    <w:rsid w:val="00BE2CCC"/>
    <w:rsid w:val="00BE656C"/>
    <w:rsid w:val="00BE6A73"/>
    <w:rsid w:val="00BF4618"/>
    <w:rsid w:val="00BF56DA"/>
    <w:rsid w:val="00BF5B75"/>
    <w:rsid w:val="00BF5D5A"/>
    <w:rsid w:val="00BF7C92"/>
    <w:rsid w:val="00C04152"/>
    <w:rsid w:val="00C105A7"/>
    <w:rsid w:val="00C11893"/>
    <w:rsid w:val="00C12AE8"/>
    <w:rsid w:val="00C13CD5"/>
    <w:rsid w:val="00C14FD1"/>
    <w:rsid w:val="00C165A7"/>
    <w:rsid w:val="00C20686"/>
    <w:rsid w:val="00C22479"/>
    <w:rsid w:val="00C23CBA"/>
    <w:rsid w:val="00C2602E"/>
    <w:rsid w:val="00C3468B"/>
    <w:rsid w:val="00C37EFF"/>
    <w:rsid w:val="00C429E6"/>
    <w:rsid w:val="00C42D4C"/>
    <w:rsid w:val="00C460FC"/>
    <w:rsid w:val="00C47A1B"/>
    <w:rsid w:val="00C62865"/>
    <w:rsid w:val="00C70767"/>
    <w:rsid w:val="00C70F85"/>
    <w:rsid w:val="00C75E76"/>
    <w:rsid w:val="00C76785"/>
    <w:rsid w:val="00C9190F"/>
    <w:rsid w:val="00CA170F"/>
    <w:rsid w:val="00CA261C"/>
    <w:rsid w:val="00CA4EE0"/>
    <w:rsid w:val="00CB000A"/>
    <w:rsid w:val="00CB011E"/>
    <w:rsid w:val="00CB29B8"/>
    <w:rsid w:val="00CB41AC"/>
    <w:rsid w:val="00CB46BF"/>
    <w:rsid w:val="00CB536E"/>
    <w:rsid w:val="00CB5465"/>
    <w:rsid w:val="00CB694F"/>
    <w:rsid w:val="00CC377F"/>
    <w:rsid w:val="00CC6D19"/>
    <w:rsid w:val="00CD0B7C"/>
    <w:rsid w:val="00CD20C4"/>
    <w:rsid w:val="00CE2FA1"/>
    <w:rsid w:val="00CE7C39"/>
    <w:rsid w:val="00CF115C"/>
    <w:rsid w:val="00CF3EDD"/>
    <w:rsid w:val="00CF5129"/>
    <w:rsid w:val="00CF5E33"/>
    <w:rsid w:val="00D122AE"/>
    <w:rsid w:val="00D17675"/>
    <w:rsid w:val="00D20398"/>
    <w:rsid w:val="00D21C25"/>
    <w:rsid w:val="00D25E3D"/>
    <w:rsid w:val="00D26737"/>
    <w:rsid w:val="00D3015B"/>
    <w:rsid w:val="00D30B01"/>
    <w:rsid w:val="00D357A1"/>
    <w:rsid w:val="00D406D6"/>
    <w:rsid w:val="00D41EF1"/>
    <w:rsid w:val="00D421C9"/>
    <w:rsid w:val="00D432E9"/>
    <w:rsid w:val="00D45836"/>
    <w:rsid w:val="00D45EF0"/>
    <w:rsid w:val="00D4734D"/>
    <w:rsid w:val="00D52BEB"/>
    <w:rsid w:val="00D61A8B"/>
    <w:rsid w:val="00D63566"/>
    <w:rsid w:val="00D6364A"/>
    <w:rsid w:val="00D64008"/>
    <w:rsid w:val="00D66D83"/>
    <w:rsid w:val="00D71C2E"/>
    <w:rsid w:val="00D74021"/>
    <w:rsid w:val="00D75DD5"/>
    <w:rsid w:val="00D936EA"/>
    <w:rsid w:val="00D93DFB"/>
    <w:rsid w:val="00D97046"/>
    <w:rsid w:val="00DA0FE2"/>
    <w:rsid w:val="00DA24F5"/>
    <w:rsid w:val="00DA712B"/>
    <w:rsid w:val="00DA7D18"/>
    <w:rsid w:val="00DB2D3E"/>
    <w:rsid w:val="00DB35EE"/>
    <w:rsid w:val="00DB3B7A"/>
    <w:rsid w:val="00DC17EB"/>
    <w:rsid w:val="00DC3657"/>
    <w:rsid w:val="00DC5F28"/>
    <w:rsid w:val="00DC6211"/>
    <w:rsid w:val="00DD09A4"/>
    <w:rsid w:val="00DD0EA0"/>
    <w:rsid w:val="00DD3285"/>
    <w:rsid w:val="00DD5153"/>
    <w:rsid w:val="00DD5846"/>
    <w:rsid w:val="00DE6AF2"/>
    <w:rsid w:val="00DF4E2A"/>
    <w:rsid w:val="00DF68A6"/>
    <w:rsid w:val="00E024A5"/>
    <w:rsid w:val="00E120A4"/>
    <w:rsid w:val="00E14BCB"/>
    <w:rsid w:val="00E170D6"/>
    <w:rsid w:val="00E1738C"/>
    <w:rsid w:val="00E23C4D"/>
    <w:rsid w:val="00E261EC"/>
    <w:rsid w:val="00E26B7A"/>
    <w:rsid w:val="00E305C1"/>
    <w:rsid w:val="00E31A58"/>
    <w:rsid w:val="00E3627B"/>
    <w:rsid w:val="00E4025B"/>
    <w:rsid w:val="00E42F06"/>
    <w:rsid w:val="00E458B6"/>
    <w:rsid w:val="00E45C02"/>
    <w:rsid w:val="00E50BF5"/>
    <w:rsid w:val="00E51018"/>
    <w:rsid w:val="00E52DBE"/>
    <w:rsid w:val="00E53ECA"/>
    <w:rsid w:val="00E55183"/>
    <w:rsid w:val="00E64594"/>
    <w:rsid w:val="00E65C05"/>
    <w:rsid w:val="00E65EE1"/>
    <w:rsid w:val="00E70DF3"/>
    <w:rsid w:val="00E767CC"/>
    <w:rsid w:val="00E812F3"/>
    <w:rsid w:val="00E8207F"/>
    <w:rsid w:val="00E843F3"/>
    <w:rsid w:val="00E92B0D"/>
    <w:rsid w:val="00E92D63"/>
    <w:rsid w:val="00EA0FF1"/>
    <w:rsid w:val="00EA2770"/>
    <w:rsid w:val="00EA6EFA"/>
    <w:rsid w:val="00EA7B0D"/>
    <w:rsid w:val="00EB09C6"/>
    <w:rsid w:val="00EB1DA2"/>
    <w:rsid w:val="00EC0B65"/>
    <w:rsid w:val="00ED302D"/>
    <w:rsid w:val="00ED3E50"/>
    <w:rsid w:val="00ED50CB"/>
    <w:rsid w:val="00ED7CE2"/>
    <w:rsid w:val="00EE1434"/>
    <w:rsid w:val="00EE45F9"/>
    <w:rsid w:val="00EE52C2"/>
    <w:rsid w:val="00EE6596"/>
    <w:rsid w:val="00EF15C8"/>
    <w:rsid w:val="00EF36C8"/>
    <w:rsid w:val="00EF3C98"/>
    <w:rsid w:val="00EF3F53"/>
    <w:rsid w:val="00EF54CD"/>
    <w:rsid w:val="00EF6939"/>
    <w:rsid w:val="00F02204"/>
    <w:rsid w:val="00F04121"/>
    <w:rsid w:val="00F07184"/>
    <w:rsid w:val="00F11BD8"/>
    <w:rsid w:val="00F1474C"/>
    <w:rsid w:val="00F211CF"/>
    <w:rsid w:val="00F24EB8"/>
    <w:rsid w:val="00F26810"/>
    <w:rsid w:val="00F314B3"/>
    <w:rsid w:val="00F3250A"/>
    <w:rsid w:val="00F32A5E"/>
    <w:rsid w:val="00F41A7E"/>
    <w:rsid w:val="00F42F21"/>
    <w:rsid w:val="00F43B3F"/>
    <w:rsid w:val="00F63A0F"/>
    <w:rsid w:val="00F66187"/>
    <w:rsid w:val="00F74BEA"/>
    <w:rsid w:val="00F77F24"/>
    <w:rsid w:val="00F84FC4"/>
    <w:rsid w:val="00F85009"/>
    <w:rsid w:val="00F856AA"/>
    <w:rsid w:val="00F86021"/>
    <w:rsid w:val="00F86307"/>
    <w:rsid w:val="00F91174"/>
    <w:rsid w:val="00F92982"/>
    <w:rsid w:val="00F93102"/>
    <w:rsid w:val="00F9407B"/>
    <w:rsid w:val="00FA199C"/>
    <w:rsid w:val="00FA302A"/>
    <w:rsid w:val="00FA3B11"/>
    <w:rsid w:val="00FB46EF"/>
    <w:rsid w:val="00FB473A"/>
    <w:rsid w:val="00FC06D7"/>
    <w:rsid w:val="00FC15BA"/>
    <w:rsid w:val="00FC538C"/>
    <w:rsid w:val="00FC5750"/>
    <w:rsid w:val="00FC6E75"/>
    <w:rsid w:val="00FD06BA"/>
    <w:rsid w:val="00FD0A58"/>
    <w:rsid w:val="00FE127B"/>
    <w:rsid w:val="00FE269E"/>
    <w:rsid w:val="00FE3478"/>
    <w:rsid w:val="00FE6EBC"/>
    <w:rsid w:val="00FE6F11"/>
    <w:rsid w:val="00FF1C4F"/>
    <w:rsid w:val="00FF1DD2"/>
    <w:rsid w:val="00FF32DC"/>
    <w:rsid w:val="00FF48EB"/>
    <w:rsid w:val="00FF6A29"/>
    <w:rsid w:val="00FF7B0E"/>
    <w:rsid w:val="2B7A2ABC"/>
    <w:rsid w:val="4C142B4D"/>
    <w:rsid w:val="7E7941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B48A3"/>
  <w15:docId w15:val="{7C124482-95E7-4A79-9352-E894B753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0"/>
    <w:uiPriority w:val="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2">
    <w:name w:val="Body Text Indent 2"/>
    <w:basedOn w:val="a"/>
    <w:link w:val="20"/>
    <w:pPr>
      <w:spacing w:line="360" w:lineRule="auto"/>
      <w:ind w:leftChars="93" w:left="197" w:hanging="2"/>
    </w:pPr>
    <w:rPr>
      <w:rFonts w:eastAsia="宋体"/>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仿宋_GB2312"/>
      <w:kern w:val="0"/>
      <w:sz w:val="20"/>
      <w:szCs w:val="20"/>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color w:val="000000"/>
      <w:kern w:val="0"/>
      <w:sz w:val="24"/>
      <w:szCs w:val="24"/>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qFormat/>
    <w:rPr>
      <w:rFonts w:cs="Times New Roman"/>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仿宋_GB2312" w:hAnsi="Times New Roman" w:cs="Times New Roman"/>
      <w:sz w:val="18"/>
      <w:szCs w:val="18"/>
    </w:rPr>
  </w:style>
  <w:style w:type="paragraph" w:styleId="ae">
    <w:name w:val="List Paragraph"/>
    <w:basedOn w:val="a"/>
    <w:uiPriority w:val="34"/>
    <w:qFormat/>
    <w:pPr>
      <w:ind w:firstLineChars="200" w:firstLine="420"/>
    </w:pPr>
  </w:style>
  <w:style w:type="paragraph" w:styleId="af">
    <w:name w:val="No Spacing"/>
    <w:uiPriority w:val="1"/>
    <w:qFormat/>
    <w:pPr>
      <w:widowControl w:val="0"/>
      <w:jc w:val="both"/>
    </w:pPr>
    <w:rPr>
      <w:rFonts w:ascii="Times New Roman" w:eastAsia="仿宋_GB2312" w:hAnsi="Times New Roman" w:cs="Times New Roman"/>
      <w:kern w:val="2"/>
      <w:sz w:val="32"/>
      <w:szCs w:val="32"/>
    </w:rPr>
  </w:style>
  <w:style w:type="character" w:customStyle="1" w:styleId="a4">
    <w:name w:val="日期 字符"/>
    <w:basedOn w:val="a0"/>
    <w:link w:val="a3"/>
    <w:uiPriority w:val="99"/>
    <w:semiHidden/>
    <w:qFormat/>
    <w:rPr>
      <w:rFonts w:ascii="Times New Roman" w:eastAsia="仿宋_GB2312" w:hAnsi="Times New Roman" w:cs="Times New Roman"/>
      <w:sz w:val="32"/>
      <w:szCs w:val="32"/>
    </w:rPr>
  </w:style>
  <w:style w:type="paragraph" w:customStyle="1" w:styleId="p0">
    <w:name w:val="p0"/>
    <w:basedOn w:val="a"/>
    <w:qFormat/>
    <w:pPr>
      <w:widowControl/>
    </w:pPr>
    <w:rPr>
      <w:rFonts w:eastAsia="宋体"/>
      <w:kern w:val="0"/>
      <w:sz w:val="21"/>
      <w:szCs w:val="21"/>
    </w:rPr>
  </w:style>
  <w:style w:type="paragraph" w:customStyle="1" w:styleId="11">
    <w:name w:val="列出段落1"/>
    <w:basedOn w:val="a"/>
    <w:uiPriority w:val="99"/>
    <w:qFormat/>
    <w:pPr>
      <w:ind w:firstLineChars="200" w:firstLine="420"/>
    </w:pPr>
  </w:style>
  <w:style w:type="character" w:customStyle="1" w:styleId="20">
    <w:name w:val="正文文本缩进 2 字符"/>
    <w:basedOn w:val="a0"/>
    <w:link w:val="2"/>
    <w:uiPriority w:val="99"/>
    <w:qFormat/>
    <w:rPr>
      <w:rFonts w:ascii="Times New Roman" w:eastAsia="宋体" w:hAnsi="Times New Roman" w:cs="Times New Roman"/>
      <w:sz w:val="24"/>
      <w:szCs w:val="24"/>
    </w:rPr>
  </w:style>
  <w:style w:type="character" w:customStyle="1" w:styleId="style11">
    <w:name w:val="style11"/>
    <w:basedOn w:val="a0"/>
    <w:qFormat/>
    <w:rPr>
      <w:rFonts w:cs="Times New Roman"/>
    </w:rPr>
  </w:style>
  <w:style w:type="paragraph" w:customStyle="1" w:styleId="default">
    <w:name w:val="default"/>
    <w:basedOn w:val="a"/>
    <w:uiPriority w:val="99"/>
    <w:qFormat/>
    <w:pPr>
      <w:widowControl/>
      <w:autoSpaceDE w:val="0"/>
      <w:autoSpaceDN w:val="0"/>
      <w:jc w:val="left"/>
    </w:pPr>
    <w:rPr>
      <w:rFonts w:ascii="宋体" w:eastAsia="宋体" w:hAnsi="宋体" w:cs="宋体"/>
      <w:color w:val="000000"/>
      <w:kern w:val="0"/>
      <w:sz w:val="24"/>
      <w:szCs w:val="24"/>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apple-style-span">
    <w:name w:val="apple-style-span"/>
    <w:basedOn w:val="a0"/>
    <w:uiPriority w:val="99"/>
    <w:qFormat/>
  </w:style>
  <w:style w:type="paragraph" w:customStyle="1" w:styleId="Default0">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HTML0">
    <w:name w:val="HTML 预设格式 字符"/>
    <w:basedOn w:val="a0"/>
    <w:link w:val="HTML"/>
    <w:qFormat/>
    <w:rPr>
      <w:rFonts w:ascii="Arial Unicode MS" w:eastAsia="Arial Unicode MS" w:hAnsi="Arial Unicode MS" w:cs="仿宋_GB2312"/>
      <w:kern w:val="0"/>
      <w:sz w:val="20"/>
      <w:szCs w:val="20"/>
    </w:rPr>
  </w:style>
  <w:style w:type="paragraph" w:styleId="af0">
    <w:name w:val="Revision"/>
    <w:hidden/>
    <w:uiPriority w:val="99"/>
    <w:semiHidden/>
    <w:rsid w:val="00CA170F"/>
    <w:rPr>
      <w:rFonts w:ascii="Times New Roman" w:eastAsia="仿宋_GB2312" w:hAnsi="Times New Roman"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E044-C1B1-4216-A9E2-CC241963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WUDI</dc:creator>
  <cp:lastModifiedBy>Tianyu Zhang</cp:lastModifiedBy>
  <cp:revision>29</cp:revision>
  <cp:lastPrinted>2015-07-29T08:43:00Z</cp:lastPrinted>
  <dcterms:created xsi:type="dcterms:W3CDTF">2021-07-18T12:46:00Z</dcterms:created>
  <dcterms:modified xsi:type="dcterms:W3CDTF">2023-10-09T01:02:00Z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2DDF837F76474AA081643FE92F573DE8</vt:lpwstr>
  </property>
</Properties>
</file>