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中国光伏行业协会标委会</w:t>
      </w:r>
      <w:r>
        <w:rPr>
          <w:rFonts w:hint="eastAsia" w:ascii="黑体" w:hAnsi="黑体" w:eastAsia="黑体"/>
          <w:sz w:val="32"/>
          <w:lang w:val="en-US" w:eastAsia="zh-CN"/>
        </w:rPr>
        <w:t>2021年</w:t>
      </w:r>
      <w:r>
        <w:rPr>
          <w:rFonts w:hint="eastAsia" w:ascii="黑体" w:hAnsi="黑体" w:eastAsia="黑体"/>
          <w:sz w:val="32"/>
          <w:lang w:eastAsia="zh-CN"/>
        </w:rPr>
        <w:t>年度工作会议</w:t>
      </w:r>
    </w:p>
    <w:p>
      <w:pPr>
        <w:spacing w:beforeLines="0" w:afterLines="0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会议日</w:t>
      </w:r>
      <w:r>
        <w:rPr>
          <w:rFonts w:hint="eastAsia" w:ascii="黑体" w:hAnsi="黑体" w:eastAsia="黑体"/>
          <w:sz w:val="32"/>
        </w:rPr>
        <w:t>程</w:t>
      </w:r>
      <w:r>
        <w:rPr>
          <w:rFonts w:hint="eastAsia" w:ascii="黑体" w:hAnsi="黑体" w:eastAsia="黑体"/>
          <w:sz w:val="32"/>
          <w:lang w:eastAsia="zh-CN"/>
        </w:rPr>
        <w:t>（草案）</w:t>
      </w:r>
    </w:p>
    <w:tbl>
      <w:tblPr>
        <w:tblStyle w:val="3"/>
        <w:tblW w:w="86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352"/>
        <w:gridCol w:w="4005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时间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会议内容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  <w:t>相关单位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  <w:t>主持人：中国光伏协会标准化技术委员会秘书长</w:t>
            </w: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 xml:space="preserve"> 张军华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00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15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领导讲话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相关领导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30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秘书处工作报告及下一步工作计划审议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highlight w:val="none"/>
                <w:lang w:eastAsia="zh-CN"/>
              </w:rPr>
              <w:t>秘书处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2"/>
                <w:highlight w:val="none"/>
                <w:lang w:val="en-US" w:eastAsia="zh-CN"/>
              </w:rPr>
              <w:t>30-9</w:t>
            </w:r>
            <w:r>
              <w:rPr>
                <w:rFonts w:hint="eastAsia" w:ascii="仿宋" w:hAnsi="仿宋" w:eastAsia="仿宋"/>
                <w:sz w:val="22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2"/>
                <w:highlight w:val="none"/>
                <w:lang w:val="en-US" w:eastAsia="zh-CN"/>
              </w:rPr>
              <w:t>45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表彰先进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相关单位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9:45-10:00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合影留念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全体委员代表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10:00-12:00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2"/>
                <w:highlight w:val="yellow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标准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审定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钙钛矿电池及组件的电流-电压（I-V）特性测量方法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中国计量科学研究院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光伏电池量子效率测试系统技术要求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福建计量科学研究院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光伏组件背板用薄膜 第1部分 氟塑料薄膜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杭州福膜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光伏组件用定向反射光学薄膜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天合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光伏发电项目后评价导则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华能天成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光伏硅片切割用电镀金刚石线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杨凌美畅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0-1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0</w:t>
            </w:r>
          </w:p>
        </w:tc>
        <w:tc>
          <w:tcPr>
            <w:tcW w:w="6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0-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0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标准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审定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0-1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15</w:t>
            </w:r>
          </w:p>
        </w:tc>
        <w:tc>
          <w:tcPr>
            <w:tcW w:w="6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2"/>
              </w:rPr>
              <w:t>-1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2"/>
              </w:rPr>
              <w:t>: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0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新项目论证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秘书处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16:30-17:00</w:t>
            </w:r>
          </w:p>
        </w:tc>
        <w:tc>
          <w:tcPr>
            <w:tcW w:w="5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会议总结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相关领导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01E6"/>
    <w:rsid w:val="2B2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2021-11-12T03:00:00Z</dcterms:created>
  <dc:creator>cesirohs</dc:creator>
  <cp:lastModifiedBy>cesirohs</cp:lastModifiedBy>
  <dcterms:modified xsi:type="dcterms:W3CDTF">2021-11-12T03:01:00Z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